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90" w:rsidRDefault="0071163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F90" w:rsidRPr="0071163D" w:rsidRDefault="0071163D">
      <w:pPr>
        <w:spacing w:after="0"/>
        <w:rPr>
          <w:lang w:val="ru-RU"/>
        </w:rPr>
      </w:pPr>
      <w:r w:rsidRPr="0071163D">
        <w:rPr>
          <w:b/>
          <w:color w:val="000000"/>
          <w:lang w:val="ru-RU"/>
        </w:rPr>
        <w:t xml:space="preserve"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</w:t>
      </w:r>
      <w:r w:rsidRPr="0071163D">
        <w:rPr>
          <w:b/>
          <w:color w:val="000000"/>
          <w:lang w:val="ru-RU"/>
        </w:rPr>
        <w:t>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 w:rsidR="002F6F90" w:rsidRDefault="0071163D">
      <w:pPr>
        <w:spacing w:after="0"/>
      </w:pPr>
      <w:r w:rsidRPr="0071163D">
        <w:rPr>
          <w:color w:val="000000"/>
          <w:sz w:val="20"/>
          <w:lang w:val="ru-RU"/>
        </w:rPr>
        <w:t xml:space="preserve">Постановление акимата Карагандинской области от 28 марта 2016 года № 18/04. </w:t>
      </w:r>
      <w:proofErr w:type="spellStart"/>
      <w:r>
        <w:rPr>
          <w:color w:val="000000"/>
          <w:sz w:val="20"/>
        </w:rPr>
        <w:t>Зарегистрировано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Департаментом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юсти</w:t>
      </w:r>
      <w:r>
        <w:rPr>
          <w:color w:val="000000"/>
          <w:sz w:val="20"/>
        </w:rPr>
        <w:t>ции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Карагандинской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области</w:t>
      </w:r>
      <w:proofErr w:type="spellEnd"/>
      <w:r>
        <w:rPr>
          <w:color w:val="000000"/>
          <w:sz w:val="20"/>
        </w:rPr>
        <w:t xml:space="preserve"> 5 </w:t>
      </w:r>
      <w:proofErr w:type="spellStart"/>
      <w:r>
        <w:rPr>
          <w:color w:val="000000"/>
          <w:sz w:val="20"/>
        </w:rPr>
        <w:t>мая</w:t>
      </w:r>
      <w:proofErr w:type="spellEnd"/>
      <w:r>
        <w:rPr>
          <w:color w:val="000000"/>
          <w:sz w:val="20"/>
        </w:rPr>
        <w:t xml:space="preserve"> 2016 </w:t>
      </w:r>
      <w:proofErr w:type="spellStart"/>
      <w:r>
        <w:rPr>
          <w:color w:val="000000"/>
          <w:sz w:val="20"/>
        </w:rPr>
        <w:t>года</w:t>
      </w:r>
      <w:proofErr w:type="spellEnd"/>
      <w:r>
        <w:rPr>
          <w:color w:val="000000"/>
          <w:sz w:val="20"/>
        </w:rPr>
        <w:t xml:space="preserve"> № 3776</w:t>
      </w:r>
    </w:p>
    <w:p w:rsidR="002F6F90" w:rsidRPr="0071163D" w:rsidRDefault="0071163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В соответствии с Законом Республики Казахстан от 15 апреля 2013 года "О государственных услугах", приказом Министра образования и науки Республики Казахстан от 9 ноября 2015 года № 632 "Об утверждении</w:t>
      </w:r>
      <w:r w:rsidRPr="0071163D">
        <w:rPr>
          <w:color w:val="000000"/>
          <w:sz w:val="20"/>
          <w:lang w:val="ru-RU"/>
        </w:rPr>
        <w:t xml:space="preserve">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</w:t>
      </w:r>
      <w:r w:rsidRPr="0071163D">
        <w:rPr>
          <w:color w:val="000000"/>
          <w:sz w:val="20"/>
          <w:lang w:val="ru-RU"/>
        </w:rPr>
        <w:t>тания и обучения, начального, основного среднего, общего среднего, технического и профессионального, послесреднего образования" (</w:t>
      </w:r>
      <w:proofErr w:type="gramStart"/>
      <w:r w:rsidRPr="0071163D">
        <w:rPr>
          <w:color w:val="000000"/>
          <w:sz w:val="20"/>
          <w:lang w:val="ru-RU"/>
        </w:rPr>
        <w:t>зарегистрирован</w:t>
      </w:r>
      <w:proofErr w:type="gramEnd"/>
      <w:r w:rsidRPr="0071163D">
        <w:rPr>
          <w:color w:val="000000"/>
          <w:sz w:val="20"/>
          <w:lang w:val="ru-RU"/>
        </w:rPr>
        <w:t xml:space="preserve"> в Реестре государственной регистрации нормативных правовых актов за № 12449), акимат Карагандинской области </w:t>
      </w:r>
      <w:r w:rsidRPr="0071163D">
        <w:rPr>
          <w:b/>
          <w:color w:val="000000"/>
          <w:sz w:val="20"/>
          <w:lang w:val="ru-RU"/>
        </w:rPr>
        <w:t>ПОС</w:t>
      </w:r>
      <w:r w:rsidRPr="0071163D">
        <w:rPr>
          <w:b/>
          <w:color w:val="000000"/>
          <w:sz w:val="20"/>
          <w:lang w:val="ru-RU"/>
        </w:rPr>
        <w:t>ТАНОВЛЯЕТ</w:t>
      </w:r>
      <w:r w:rsidRPr="0071163D">
        <w:rPr>
          <w:color w:val="000000"/>
          <w:sz w:val="20"/>
          <w:lang w:val="ru-RU"/>
        </w:rPr>
        <w:t>: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1. Утвердить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</w:t>
      </w:r>
      <w:r w:rsidRPr="0071163D">
        <w:rPr>
          <w:color w:val="000000"/>
          <w:sz w:val="20"/>
          <w:lang w:val="ru-RU"/>
        </w:rPr>
        <w:t>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 xml:space="preserve">2. </w:t>
      </w:r>
      <w:proofErr w:type="gramStart"/>
      <w:r w:rsidRPr="0071163D">
        <w:rPr>
          <w:color w:val="000000"/>
          <w:sz w:val="20"/>
          <w:lang w:val="ru-RU"/>
        </w:rPr>
        <w:t>Контроль за</w:t>
      </w:r>
      <w:proofErr w:type="gramEnd"/>
      <w:r w:rsidRPr="0071163D">
        <w:rPr>
          <w:color w:val="000000"/>
          <w:sz w:val="20"/>
          <w:lang w:val="ru-RU"/>
        </w:rPr>
        <w:t xml:space="preserve"> исполнением настоящего постановления возложить на курирующего заместителя акима </w:t>
      </w:r>
      <w:r w:rsidRPr="0071163D">
        <w:rPr>
          <w:color w:val="000000"/>
          <w:sz w:val="20"/>
          <w:lang w:val="ru-RU"/>
        </w:rPr>
        <w:t>области.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 w:rsidRPr="0071163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46"/>
        <w:gridCol w:w="3416"/>
      </w:tblGrid>
      <w:tr w:rsidR="002F6F90">
        <w:trPr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F90" w:rsidRDefault="0071163D">
            <w:pPr>
              <w:spacing w:after="0"/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>
              <w:rPr>
                <w:i/>
                <w:color w:val="000000"/>
                <w:sz w:val="20"/>
              </w:rPr>
              <w:t>Аким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Карагандинской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области</w:t>
            </w:r>
            <w:proofErr w:type="spellEnd"/>
          </w:p>
        </w:tc>
        <w:tc>
          <w:tcPr>
            <w:tcW w:w="4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F90" w:rsidRDefault="0071163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Н. </w:t>
            </w:r>
            <w:proofErr w:type="spellStart"/>
            <w:r>
              <w:rPr>
                <w:i/>
                <w:color w:val="000000"/>
                <w:sz w:val="20"/>
              </w:rPr>
              <w:t>Абдибеков</w:t>
            </w:r>
            <w:proofErr w:type="spellEnd"/>
          </w:p>
        </w:tc>
      </w:tr>
    </w:tbl>
    <w:p w:rsidR="002F6F90" w:rsidRDefault="0071163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30"/>
        <w:gridCol w:w="3832"/>
      </w:tblGrid>
      <w:tr w:rsidR="002F6F90" w:rsidRPr="0071163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F90" w:rsidRDefault="007116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F90" w:rsidRPr="0071163D" w:rsidRDefault="0071163D">
            <w:pPr>
              <w:spacing w:after="0"/>
              <w:jc w:val="center"/>
              <w:rPr>
                <w:lang w:val="ru-RU"/>
              </w:rPr>
            </w:pPr>
            <w:r w:rsidRPr="0071163D">
              <w:rPr>
                <w:color w:val="000000"/>
                <w:sz w:val="20"/>
                <w:lang w:val="ru-RU"/>
              </w:rPr>
              <w:t>Утвержден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постановлением акимата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Карагандинской области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от</w:t>
            </w:r>
            <w:r w:rsidRPr="0071163D">
              <w:rPr>
                <w:color w:val="000000"/>
                <w:sz w:val="20"/>
                <w:lang w:val="ru-RU"/>
              </w:rPr>
              <w:t xml:space="preserve"> 28 марта 2016 года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№ 18/04</w:t>
            </w:r>
          </w:p>
        </w:tc>
      </w:tr>
    </w:tbl>
    <w:p w:rsidR="002F6F90" w:rsidRPr="0071163D" w:rsidRDefault="0071163D">
      <w:pPr>
        <w:spacing w:after="0"/>
        <w:rPr>
          <w:lang w:val="ru-RU"/>
        </w:rPr>
      </w:pPr>
      <w:bookmarkStart w:id="0" w:name="z9"/>
      <w:r w:rsidRPr="0071163D">
        <w:rPr>
          <w:b/>
          <w:color w:val="000000"/>
          <w:lang w:val="ru-RU"/>
        </w:rPr>
        <w:t xml:space="preserve"> Регламент государственной услуги</w:t>
      </w:r>
      <w:r w:rsidRPr="0071163D">
        <w:rPr>
          <w:lang w:val="ru-RU"/>
        </w:rPr>
        <w:br/>
      </w:r>
      <w:r w:rsidRPr="0071163D">
        <w:rPr>
          <w:b/>
          <w:color w:val="000000"/>
          <w:lang w:val="ru-RU"/>
        </w:rPr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</w:t>
      </w:r>
      <w:r w:rsidRPr="0071163D">
        <w:rPr>
          <w:b/>
          <w:color w:val="000000"/>
          <w:lang w:val="ru-RU"/>
        </w:rPr>
        <w:t>программы дошкольного воспитания и обучения, начального,</w:t>
      </w:r>
      <w:r w:rsidRPr="0071163D">
        <w:rPr>
          <w:lang w:val="ru-RU"/>
        </w:rPr>
        <w:br/>
      </w:r>
      <w:r w:rsidRPr="0071163D">
        <w:rPr>
          <w:b/>
          <w:color w:val="000000"/>
          <w:lang w:val="ru-RU"/>
        </w:rPr>
        <w:t>основного среднего, общего среднего, технического и профессионального, послесреднего образования"</w:t>
      </w:r>
    </w:p>
    <w:p w:rsidR="002F6F90" w:rsidRPr="0071163D" w:rsidRDefault="0071163D">
      <w:pPr>
        <w:spacing w:after="0"/>
        <w:rPr>
          <w:lang w:val="ru-RU"/>
        </w:rPr>
      </w:pPr>
      <w:bookmarkStart w:id="1" w:name="z10"/>
      <w:bookmarkEnd w:id="0"/>
      <w:r w:rsidRPr="0071163D">
        <w:rPr>
          <w:b/>
          <w:color w:val="000000"/>
          <w:lang w:val="ru-RU"/>
        </w:rPr>
        <w:t xml:space="preserve"> 1. Общие положения</w:t>
      </w:r>
    </w:p>
    <w:bookmarkEnd w:id="1"/>
    <w:p w:rsidR="002F6F90" w:rsidRPr="0071163D" w:rsidRDefault="0071163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1. Государственная услуга "Прием документов для прохождения аттестации на п</w:t>
      </w:r>
      <w:r w:rsidRPr="0071163D">
        <w:rPr>
          <w:color w:val="000000"/>
          <w:sz w:val="20"/>
          <w:lang w:val="ru-RU"/>
        </w:rPr>
        <w:t xml:space="preserve">рисвоение (подтверждение) квалификационных категорий педагогическим работникам и </w:t>
      </w:r>
      <w:r w:rsidRPr="0071163D">
        <w:rPr>
          <w:color w:val="000000"/>
          <w:sz w:val="20"/>
          <w:lang w:val="ru-RU"/>
        </w:rPr>
        <w:lastRenderedPageBreak/>
        <w:t>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</w:t>
      </w:r>
      <w:r w:rsidRPr="0071163D">
        <w:rPr>
          <w:color w:val="000000"/>
          <w:sz w:val="20"/>
          <w:lang w:val="ru-RU"/>
        </w:rPr>
        <w:t>ессионального, послесреднего образования" (далее -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</w:t>
      </w:r>
      <w:r w:rsidRPr="0071163D">
        <w:rPr>
          <w:color w:val="000000"/>
          <w:sz w:val="20"/>
          <w:lang w:val="ru-RU"/>
        </w:rPr>
        <w:t>о и профессионального, послесреднего образования (далее – услугодатель).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Прием документов и выдача результата для оказания государственной услуги осуществляется через канцелярию услугодателя.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2. Форма оказания государственной услуги: бумажная.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 xml:space="preserve">3. </w:t>
      </w:r>
      <w:proofErr w:type="gramStart"/>
      <w:r w:rsidRPr="0071163D">
        <w:rPr>
          <w:color w:val="000000"/>
          <w:sz w:val="20"/>
          <w:lang w:val="ru-RU"/>
        </w:rPr>
        <w:t>Результатом оказываемой государственной услуги является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</w:t>
      </w:r>
      <w:r w:rsidRPr="0071163D">
        <w:rPr>
          <w:color w:val="000000"/>
          <w:sz w:val="20"/>
          <w:lang w:val="ru-RU"/>
        </w:rPr>
        <w:t xml:space="preserve">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приложению </w:t>
      </w:r>
      <w:proofErr w:type="gramEnd"/>
      <w:r w:rsidRPr="0071163D">
        <w:rPr>
          <w:color w:val="000000"/>
          <w:sz w:val="20"/>
          <w:lang w:val="ru-RU"/>
        </w:rPr>
        <w:t>1 к стандарту государственной услуги "Прием документов для прох</w:t>
      </w:r>
      <w:r w:rsidRPr="0071163D">
        <w:rPr>
          <w:color w:val="000000"/>
          <w:sz w:val="20"/>
          <w:lang w:val="ru-RU"/>
        </w:rPr>
        <w:t xml:space="preserve">ождения аттестации на присвоение (подтверждение) квалификационных категорий </w:t>
      </w:r>
      <w:proofErr w:type="gramStart"/>
      <w:r w:rsidRPr="0071163D">
        <w:rPr>
          <w:color w:val="000000"/>
          <w:sz w:val="20"/>
          <w:lang w:val="ru-RU"/>
        </w:rPr>
        <w:t>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</w:t>
      </w:r>
      <w:r w:rsidRPr="0071163D">
        <w:rPr>
          <w:color w:val="000000"/>
          <w:sz w:val="20"/>
          <w:lang w:val="ru-RU"/>
        </w:rPr>
        <w:t>го, технического и профессионального, послесреднего образования", утвержденного приказом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</w:t>
      </w:r>
      <w:r w:rsidRPr="0071163D">
        <w:rPr>
          <w:color w:val="000000"/>
          <w:sz w:val="20"/>
          <w:lang w:val="ru-RU"/>
        </w:rPr>
        <w:t>естации на присвоение (подтверждение) квалификационных категорий педагогическим работникам и приравненным к</w:t>
      </w:r>
      <w:proofErr w:type="gramEnd"/>
      <w:r w:rsidRPr="0071163D">
        <w:rPr>
          <w:color w:val="000000"/>
          <w:sz w:val="20"/>
          <w:lang w:val="ru-RU"/>
        </w:rPr>
        <w:t xml:space="preserve"> </w:t>
      </w:r>
      <w:proofErr w:type="gramStart"/>
      <w:r w:rsidRPr="0071163D">
        <w:rPr>
          <w:color w:val="000000"/>
          <w:sz w:val="20"/>
          <w:lang w:val="ru-RU"/>
        </w:rPr>
        <w:t>ним лицам организаций образования, реализующих программы дошкольного воспитания и обучения, начального, основного среднего, общего среднего, техниче</w:t>
      </w:r>
      <w:r w:rsidRPr="0071163D">
        <w:rPr>
          <w:color w:val="000000"/>
          <w:sz w:val="20"/>
          <w:lang w:val="ru-RU"/>
        </w:rPr>
        <w:t>ского и профессионального, послесреднего образования" (зарегистрированный в Реестре государственной регистрации нормативных правовых актов под № 12449) (далее - Стандарт).</w:t>
      </w:r>
      <w:proofErr w:type="gramEnd"/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Форма предоставления результата оказания государственной услуги: бумажная.</w:t>
      </w:r>
      <w:r w:rsidRPr="0071163D">
        <w:rPr>
          <w:lang w:val="ru-RU"/>
        </w:rPr>
        <w:br/>
      </w:r>
    </w:p>
    <w:p w:rsidR="002F6F90" w:rsidRPr="0071163D" w:rsidRDefault="0071163D">
      <w:pPr>
        <w:spacing w:after="0"/>
        <w:rPr>
          <w:lang w:val="ru-RU"/>
        </w:rPr>
      </w:pPr>
      <w:bookmarkStart w:id="2" w:name="z16"/>
      <w:r w:rsidRPr="0071163D">
        <w:rPr>
          <w:b/>
          <w:color w:val="000000"/>
          <w:lang w:val="ru-RU"/>
        </w:rPr>
        <w:t xml:space="preserve"> 2</w:t>
      </w:r>
      <w:r w:rsidRPr="0071163D">
        <w:rPr>
          <w:b/>
          <w:color w:val="000000"/>
          <w:lang w:val="ru-RU"/>
        </w:rPr>
        <w:t>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 w:rsidR="002F6F90" w:rsidRPr="0071163D" w:rsidRDefault="0071163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 xml:space="preserve">4. Для получения государственной услуги услугополучателю необходимо представить документы, указанные в пункте 9 Стандарта. </w:t>
      </w:r>
      <w:r w:rsidRPr="0071163D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</w:t>
      </w:r>
      <w:r w:rsidRPr="0071163D">
        <w:rPr>
          <w:color w:val="000000"/>
          <w:sz w:val="20"/>
          <w:lang w:val="ru-RU"/>
        </w:rPr>
        <w:t xml:space="preserve">Основанием для начала процедуры (действия) по оказанию государственной услуги является предоставление услугополучателем заявления на аттестацию услугодателю согласно 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Стандарту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5. Содержание каждой процедуры (действия), входящей в с</w:t>
      </w:r>
      <w:r w:rsidRPr="0071163D">
        <w:rPr>
          <w:color w:val="000000"/>
          <w:sz w:val="20"/>
          <w:lang w:val="ru-RU"/>
        </w:rPr>
        <w:t>остав процесса оказания государственной услуги, длительность его выполнения: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1) ответственный исполнитель осуществляет прием документов, проверку полноты документов – 15 минут;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2) сотрудник канцелярии осуществляет регистрацию документов и выдае</w:t>
      </w:r>
      <w:r w:rsidRPr="0071163D">
        <w:rPr>
          <w:color w:val="000000"/>
          <w:sz w:val="20"/>
          <w:lang w:val="ru-RU"/>
        </w:rPr>
        <w:t xml:space="preserve">т услугополучателю расписку - 5 минут. 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1) направление документов в канцелярию для регистрации</w:t>
      </w:r>
      <w:r w:rsidRPr="0071163D">
        <w:rPr>
          <w:color w:val="000000"/>
          <w:sz w:val="20"/>
          <w:lang w:val="ru-RU"/>
        </w:rPr>
        <w:t>;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2) выдача расписки.</w:t>
      </w:r>
      <w:r w:rsidRPr="0071163D">
        <w:rPr>
          <w:lang w:val="ru-RU"/>
        </w:rPr>
        <w:br/>
      </w:r>
    </w:p>
    <w:p w:rsidR="002F6F90" w:rsidRPr="0071163D" w:rsidRDefault="0071163D">
      <w:pPr>
        <w:spacing w:after="0"/>
        <w:rPr>
          <w:lang w:val="ru-RU"/>
        </w:rPr>
      </w:pPr>
      <w:bookmarkStart w:id="3" w:name="z25"/>
      <w:r w:rsidRPr="0071163D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 w:rsidR="002F6F90" w:rsidRPr="0071163D" w:rsidRDefault="0071163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 xml:space="preserve">7. Перечень структурных подразделений (работников) услугодателя, которые участвуют в </w:t>
      </w:r>
      <w:r w:rsidRPr="0071163D">
        <w:rPr>
          <w:color w:val="000000"/>
          <w:sz w:val="20"/>
          <w:lang w:val="ru-RU"/>
        </w:rPr>
        <w:t>процессе оказания государственной услуги:</w:t>
      </w:r>
      <w:r w:rsidRPr="0071163D">
        <w:rPr>
          <w:lang w:val="ru-RU"/>
        </w:rPr>
        <w:br/>
      </w:r>
      <w:r>
        <w:rPr>
          <w:color w:val="000000"/>
          <w:sz w:val="20"/>
        </w:rPr>
        <w:lastRenderedPageBreak/>
        <w:t>      </w:t>
      </w:r>
      <w:r w:rsidRPr="0071163D">
        <w:rPr>
          <w:color w:val="000000"/>
          <w:sz w:val="20"/>
          <w:lang w:val="ru-RU"/>
        </w:rPr>
        <w:t>1) ответственный исполнитель;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2) сотрудник канцелярии.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</w:t>
      </w:r>
      <w:r w:rsidRPr="0071163D">
        <w:rPr>
          <w:color w:val="000000"/>
          <w:sz w:val="20"/>
          <w:lang w:val="ru-RU"/>
        </w:rPr>
        <w:t xml:space="preserve"> (действия):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1) ответственный исполнитель осуществляет прием документов, проверку полноты документов – 15 минут;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 xml:space="preserve">2) сотрудник канцелярии осуществляет регистрацию документов и выдает услугополучателю расписку - 5 минут. </w:t>
      </w:r>
      <w:r w:rsidRPr="0071163D">
        <w:rPr>
          <w:lang w:val="ru-RU"/>
        </w:rPr>
        <w:br/>
      </w: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Подробное описание</w:t>
      </w:r>
      <w:r w:rsidRPr="0071163D">
        <w:rPr>
          <w:color w:val="000000"/>
          <w:sz w:val="20"/>
          <w:lang w:val="ru-RU"/>
        </w:rPr>
        <w:t xml:space="preserve">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</w:t>
      </w:r>
      <w:r w:rsidRPr="0071163D">
        <w:rPr>
          <w:color w:val="000000"/>
          <w:sz w:val="20"/>
          <w:lang w:val="ru-RU"/>
        </w:rPr>
        <w:t>у регламенту.</w:t>
      </w:r>
      <w:r w:rsidRPr="0071163D">
        <w:rPr>
          <w:lang w:val="ru-RU"/>
        </w:rPr>
        <w:br/>
      </w:r>
    </w:p>
    <w:p w:rsidR="002F6F90" w:rsidRPr="0071163D" w:rsidRDefault="0071163D">
      <w:pPr>
        <w:spacing w:after="0"/>
        <w:rPr>
          <w:lang w:val="ru-RU"/>
        </w:rPr>
      </w:pPr>
      <w:bookmarkStart w:id="4" w:name="z33"/>
      <w:r w:rsidRPr="0071163D">
        <w:rPr>
          <w:b/>
          <w:color w:val="000000"/>
          <w:lang w:val="ru-RU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 w:rsidR="002F6F90" w:rsidRDefault="0071163D">
      <w:pPr>
        <w:spacing w:after="0"/>
      </w:pPr>
      <w:r>
        <w:rPr>
          <w:color w:val="000000"/>
          <w:sz w:val="20"/>
        </w:rPr>
        <w:t>      </w:t>
      </w:r>
      <w:r w:rsidRPr="0071163D">
        <w:rPr>
          <w:color w:val="000000"/>
          <w:sz w:val="20"/>
          <w:lang w:val="ru-RU"/>
        </w:rPr>
        <w:t>Согласно Стандар</w:t>
      </w:r>
      <w:r w:rsidRPr="0071163D">
        <w:rPr>
          <w:color w:val="000000"/>
          <w:sz w:val="20"/>
          <w:lang w:val="ru-RU"/>
        </w:rPr>
        <w:t xml:space="preserve">ту государственная </w:t>
      </w:r>
      <w:proofErr w:type="gramStart"/>
      <w:r w:rsidRPr="0071163D">
        <w:rPr>
          <w:color w:val="000000"/>
          <w:sz w:val="20"/>
          <w:lang w:val="ru-RU"/>
        </w:rPr>
        <w:t>услуга</w:t>
      </w:r>
      <w:proofErr w:type="gramEnd"/>
      <w:r w:rsidRPr="0071163D">
        <w:rPr>
          <w:color w:val="000000"/>
          <w:sz w:val="20"/>
          <w:lang w:val="ru-RU"/>
        </w:rPr>
        <w:t xml:space="preserve"> не автоматизированная и через Государственную корпорацию </w:t>
      </w:r>
      <w:r>
        <w:rPr>
          <w:color w:val="000000"/>
          <w:sz w:val="20"/>
        </w:rPr>
        <w:t>"</w:t>
      </w:r>
      <w:proofErr w:type="spellStart"/>
      <w:r>
        <w:rPr>
          <w:color w:val="000000"/>
          <w:sz w:val="20"/>
        </w:rPr>
        <w:t>Правительство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для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граждан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оказывается</w:t>
      </w:r>
      <w:proofErr w:type="spellEnd"/>
      <w:r>
        <w:rPr>
          <w:color w:val="000000"/>
          <w:sz w:val="20"/>
        </w:rPr>
        <w:t>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2F6F90" w:rsidRPr="0071163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F90" w:rsidRDefault="007116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F90" w:rsidRPr="0071163D" w:rsidRDefault="0071163D">
            <w:pPr>
              <w:spacing w:after="0"/>
              <w:jc w:val="center"/>
              <w:rPr>
                <w:lang w:val="ru-RU"/>
              </w:rPr>
            </w:pPr>
            <w:r w:rsidRPr="0071163D">
              <w:rPr>
                <w:color w:val="000000"/>
                <w:sz w:val="20"/>
                <w:lang w:val="ru-RU"/>
              </w:rPr>
              <w:t>Приложение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к Регламенту государственной услуги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"Прием документов для прохождения аттестации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на присвоение (подтверждение) квал</w:t>
            </w:r>
            <w:r w:rsidRPr="0071163D">
              <w:rPr>
                <w:color w:val="000000"/>
                <w:sz w:val="20"/>
                <w:lang w:val="ru-RU"/>
              </w:rPr>
              <w:t>ификационных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категорий педагогическим работникам и приравненным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к ним лицам организаций образования, реализующих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 xml:space="preserve"> программы дошкольного воспитания и обучения,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начального, основного среднего, общего среднего,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технического и профессионального, послесреднего</w:t>
            </w:r>
            <w:r w:rsidRPr="0071163D">
              <w:rPr>
                <w:lang w:val="ru-RU"/>
              </w:rPr>
              <w:br/>
            </w:r>
            <w:r w:rsidRPr="0071163D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2F6F90" w:rsidRPr="0071163D" w:rsidRDefault="0071163D">
      <w:pPr>
        <w:spacing w:after="0"/>
        <w:rPr>
          <w:lang w:val="ru-RU"/>
        </w:rPr>
      </w:pPr>
      <w:bookmarkStart w:id="5" w:name="z36"/>
      <w:r w:rsidRPr="0071163D">
        <w:rPr>
          <w:b/>
          <w:color w:val="000000"/>
          <w:lang w:val="ru-RU"/>
        </w:rPr>
        <w:t xml:space="preserve"> Справочник бизнес-процессов оказания государственной услуги</w:t>
      </w:r>
      <w:r w:rsidRPr="0071163D">
        <w:rPr>
          <w:lang w:val="ru-RU"/>
        </w:rPr>
        <w:br/>
      </w:r>
      <w:r w:rsidRPr="0071163D">
        <w:rPr>
          <w:b/>
          <w:color w:val="000000"/>
          <w:lang w:val="ru-RU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</w:t>
      </w:r>
      <w:r w:rsidRPr="0071163D">
        <w:rPr>
          <w:b/>
          <w:color w:val="000000"/>
          <w:lang w:val="ru-RU"/>
        </w:rPr>
        <w:t>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 w:rsidR="002F6F90" w:rsidRPr="0071163D" w:rsidRDefault="002F6F90">
      <w:pPr>
        <w:spacing w:after="0"/>
        <w:rPr>
          <w:lang w:val="ru-RU"/>
        </w:rPr>
      </w:pPr>
      <w:bookmarkStart w:id="6" w:name="z37"/>
      <w:bookmarkEnd w:id="5"/>
    </w:p>
    <w:bookmarkEnd w:id="6"/>
    <w:p w:rsidR="002F6F90" w:rsidRDefault="0071163D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896100" cy="5303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53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F90" w:rsidRDefault="0071163D">
      <w:pPr>
        <w:spacing w:after="0"/>
      </w:pPr>
      <w:r>
        <w:br/>
      </w:r>
      <w:bookmarkStart w:id="7" w:name="_GoBack"/>
      <w:bookmarkEnd w:id="7"/>
    </w:p>
    <w:p w:rsidR="002F6F90" w:rsidRDefault="0071163D">
      <w:pPr>
        <w:spacing w:after="0"/>
      </w:pPr>
      <w:r>
        <w:br/>
      </w:r>
      <w:r>
        <w:br/>
      </w:r>
    </w:p>
    <w:p w:rsidR="002F6F90" w:rsidRPr="0071163D" w:rsidRDefault="0071163D">
      <w:pPr>
        <w:pStyle w:val="disclaimer"/>
        <w:rPr>
          <w:lang w:val="ru-RU"/>
        </w:rPr>
      </w:pPr>
      <w:r w:rsidRPr="0071163D">
        <w:rPr>
          <w:color w:val="000000"/>
          <w:lang w:val="ru-RU"/>
        </w:rPr>
        <w:t xml:space="preserve">© 2012. РГП на ПХВ Республиканский центр правовой информации Министерства юстиции </w:t>
      </w:r>
      <w:r w:rsidRPr="0071163D">
        <w:rPr>
          <w:color w:val="000000"/>
          <w:lang w:val="ru-RU"/>
        </w:rPr>
        <w:t>Республики Казахстан</w:t>
      </w:r>
    </w:p>
    <w:sectPr w:rsidR="002F6F90" w:rsidRPr="0071163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F90"/>
    <w:rsid w:val="002F6F90"/>
    <w:rsid w:val="007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1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163D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2017-05-29T13:01:00Z</cp:lastPrinted>
  <dcterms:created xsi:type="dcterms:W3CDTF">2017-05-29T13:00:00Z</dcterms:created>
  <dcterms:modified xsi:type="dcterms:W3CDTF">2017-05-29T13:02:00Z</dcterms:modified>
</cp:coreProperties>
</file>