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B4A" w:rsidRDefault="00F94B4A" w:rsidP="00F94B4A">
      <w:pPr>
        <w:spacing w:after="0"/>
      </w:pPr>
      <w:r>
        <w:rPr>
          <w:noProof/>
          <w:lang w:val="ru-RU" w:eastAsia="ru-RU"/>
        </w:rPr>
        <w:drawing>
          <wp:inline distT="0" distB="0" distL="0" distR="0">
            <wp:extent cx="20574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57400" cy="571500"/>
                    </a:xfrm>
                    <a:prstGeom prst="rect">
                      <a:avLst/>
                    </a:prstGeom>
                    <a:noFill/>
                    <a:ln w="9525">
                      <a:noFill/>
                      <a:miter lim="800000"/>
                      <a:headEnd/>
                      <a:tailEnd/>
                    </a:ln>
                  </pic:spPr>
                </pic:pic>
              </a:graphicData>
            </a:graphic>
          </wp:inline>
        </w:drawing>
      </w:r>
    </w:p>
    <w:p w:rsidR="00F94B4A" w:rsidRDefault="00F94B4A" w:rsidP="00F94B4A">
      <w:pPr>
        <w:spacing w:after="0"/>
      </w:pPr>
      <w:r>
        <w:rPr>
          <w:b/>
          <w:color w:val="000000"/>
          <w:sz w:val="28"/>
        </w:rPr>
        <w:t>Мектепке дейінгі білім беру саласында мемлекеттік қызметтер көрсету қағидаларын бекіту туралы</w:t>
      </w:r>
    </w:p>
    <w:p w:rsidR="00F94B4A" w:rsidRDefault="00F94B4A" w:rsidP="00F94B4A">
      <w:pPr>
        <w:spacing w:after="0"/>
        <w:jc w:val="both"/>
      </w:pPr>
      <w:r>
        <w:rPr>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F94B4A" w:rsidRDefault="00F94B4A" w:rsidP="00F94B4A">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F94B4A" w:rsidRDefault="00F94B4A" w:rsidP="00F94B4A">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rsidR="00F94B4A" w:rsidRDefault="00F94B4A" w:rsidP="00F94B4A">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F94B4A" w:rsidRDefault="00F94B4A" w:rsidP="00F94B4A">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F94B4A" w:rsidRDefault="00F94B4A" w:rsidP="00F94B4A">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rsidR="00F94B4A" w:rsidRDefault="00F94B4A" w:rsidP="00F94B4A">
      <w:pPr>
        <w:spacing w:after="0"/>
        <w:jc w:val="both"/>
        <w:rPr>
          <w:lang w:val="ru-RU"/>
        </w:rPr>
      </w:pPr>
      <w:bookmarkStart w:id="5" w:name="z6"/>
      <w:bookmarkEnd w:id="4"/>
      <w:r>
        <w:rPr>
          <w:color w:val="000000"/>
          <w:sz w:val="28"/>
        </w:rPr>
        <w:t xml:space="preserve">      </w:t>
      </w:r>
      <w:r>
        <w:rPr>
          <w:color w:val="000000"/>
          <w:sz w:val="28"/>
          <w:lang w:val="ru-RU"/>
        </w:rPr>
        <w:t>2) осы бұйрықты Қазақстан  Республикасы Білім және ғылым министрлігінің интернет-ресурсында орналастыруды;</w:t>
      </w:r>
    </w:p>
    <w:p w:rsidR="00F94B4A" w:rsidRDefault="00F94B4A" w:rsidP="00F94B4A">
      <w:pPr>
        <w:spacing w:after="0"/>
        <w:jc w:val="both"/>
        <w:rPr>
          <w:lang w:val="ru-RU"/>
        </w:rPr>
      </w:pPr>
      <w:bookmarkStart w:id="6" w:name="z7"/>
      <w:bookmarkEnd w:id="5"/>
      <w:r>
        <w:rPr>
          <w:color w:val="000000"/>
          <w:sz w:val="28"/>
          <w:lang w:val="ru-RU"/>
        </w:rPr>
        <w:t xml:space="preserve"> </w:t>
      </w:r>
      <w:r>
        <w:rPr>
          <w:color w:val="000000"/>
          <w:sz w:val="28"/>
        </w:rPr>
        <w:t>     </w:t>
      </w:r>
      <w:r>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етсін.</w:t>
      </w:r>
    </w:p>
    <w:p w:rsidR="00F94B4A" w:rsidRDefault="00F94B4A" w:rsidP="00F94B4A">
      <w:pPr>
        <w:spacing w:after="0"/>
        <w:jc w:val="both"/>
        <w:rPr>
          <w:lang w:val="ru-RU"/>
        </w:rPr>
      </w:pPr>
      <w:bookmarkStart w:id="7" w:name="z8"/>
      <w:bookmarkEnd w:id="6"/>
      <w:r>
        <w:rPr>
          <w:color w:val="000000"/>
          <w:sz w:val="28"/>
        </w:rPr>
        <w:t>     </w:t>
      </w:r>
      <w:r>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F94B4A" w:rsidRDefault="00F94B4A" w:rsidP="00F94B4A">
      <w:pPr>
        <w:spacing w:after="0"/>
        <w:jc w:val="both"/>
        <w:rPr>
          <w:lang w:val="ru-RU"/>
        </w:rPr>
      </w:pPr>
      <w:bookmarkStart w:id="8" w:name="z9"/>
      <w:bookmarkEnd w:id="7"/>
      <w:r>
        <w:rPr>
          <w:color w:val="000000"/>
          <w:sz w:val="28"/>
          <w:lang w:val="ru-RU"/>
        </w:rPr>
        <w:t xml:space="preserve"> </w:t>
      </w:r>
      <w:r>
        <w:rPr>
          <w:color w:val="000000"/>
          <w:sz w:val="28"/>
        </w:rPr>
        <w:t>     </w:t>
      </w:r>
      <w:r>
        <w:rPr>
          <w:color w:val="000000"/>
          <w:sz w:val="28"/>
          <w:lang w:val="ru-RU"/>
        </w:rPr>
        <w:t xml:space="preserve"> 5. Осы бұйрық алғашқы ресми жарияланған күнінен кейін қолданысқа енгізіледі. </w:t>
      </w:r>
    </w:p>
    <w:tbl>
      <w:tblPr>
        <w:tblW w:w="0" w:type="auto"/>
        <w:tblLook w:val="04A0"/>
      </w:tblPr>
      <w:tblGrid>
        <w:gridCol w:w="5819"/>
        <w:gridCol w:w="12"/>
        <w:gridCol w:w="3292"/>
        <w:gridCol w:w="262"/>
      </w:tblGrid>
      <w:tr w:rsidR="00F94B4A" w:rsidTr="00F94B4A">
        <w:trPr>
          <w:gridAfter w:val="1"/>
          <w:wAfter w:w="380" w:type="dxa"/>
          <w:trHeight w:val="30"/>
        </w:trPr>
        <w:tc>
          <w:tcPr>
            <w:tcW w:w="7795" w:type="dxa"/>
            <w:gridSpan w:val="2"/>
            <w:tcMar>
              <w:top w:w="15" w:type="dxa"/>
              <w:left w:w="15" w:type="dxa"/>
              <w:bottom w:w="15" w:type="dxa"/>
              <w:right w:w="15" w:type="dxa"/>
            </w:tcMar>
            <w:vAlign w:val="center"/>
            <w:hideMark/>
          </w:tcPr>
          <w:bookmarkEnd w:id="8"/>
          <w:p w:rsidR="00F94B4A" w:rsidRDefault="00F94B4A">
            <w:pPr>
              <w:spacing w:after="0"/>
              <w:rPr>
                <w:lang w:val="ru-RU"/>
              </w:rPr>
            </w:pPr>
            <w:r>
              <w:rPr>
                <w:i/>
                <w:color w:val="000000"/>
                <w:sz w:val="20"/>
              </w:rPr>
              <w:t>     </w:t>
            </w:r>
            <w:r>
              <w:rPr>
                <w:i/>
                <w:color w:val="000000"/>
                <w:sz w:val="20"/>
                <w:lang w:val="ru-RU"/>
              </w:rPr>
              <w:t xml:space="preserve"> Қазақстан Республикасының </w:t>
            </w:r>
            <w:r>
              <w:rPr>
                <w:lang w:val="ru-RU"/>
              </w:rPr>
              <w:br/>
            </w:r>
            <w:r>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hideMark/>
          </w:tcPr>
          <w:p w:rsidR="00F94B4A" w:rsidRDefault="00F94B4A">
            <w:pPr>
              <w:spacing w:after="0"/>
            </w:pPr>
            <w:r>
              <w:rPr>
                <w:i/>
                <w:color w:val="000000"/>
                <w:sz w:val="20"/>
              </w:rPr>
              <w:t>А. Аймагамбетов</w:t>
            </w:r>
          </w:p>
        </w:tc>
      </w:tr>
      <w:tr w:rsidR="00F94B4A" w:rsidRPr="00F94B4A" w:rsidTr="00F94B4A">
        <w:trPr>
          <w:trHeight w:val="30"/>
        </w:trPr>
        <w:tc>
          <w:tcPr>
            <w:tcW w:w="7780" w:type="dxa"/>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gridSpan w:val="3"/>
            <w:tcMar>
              <w:top w:w="15" w:type="dxa"/>
              <w:left w:w="15" w:type="dxa"/>
              <w:bottom w:w="15" w:type="dxa"/>
              <w:right w:w="15" w:type="dxa"/>
            </w:tcMar>
            <w:vAlign w:val="center"/>
            <w:hideMark/>
          </w:tcPr>
          <w:p w:rsidR="00F94B4A" w:rsidRDefault="00F94B4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F94B4A" w:rsidRDefault="00F94B4A" w:rsidP="00F94B4A">
      <w:pPr>
        <w:spacing w:after="0"/>
      </w:pPr>
      <w:bookmarkStart w:id="9" w:name="z11"/>
      <w:r>
        <w:rPr>
          <w:b/>
          <w:color w:val="000000"/>
        </w:rPr>
        <w:t xml:space="preserve"> Мектепке дейінгі білім беру саласында мемлекеттік қызметтер көрсету қағидалары</w:t>
      </w:r>
    </w:p>
    <w:p w:rsidR="00F94B4A" w:rsidRDefault="00F94B4A" w:rsidP="00F94B4A">
      <w:pPr>
        <w:spacing w:after="0"/>
      </w:pPr>
      <w:bookmarkStart w:id="10" w:name="z12"/>
      <w:bookmarkEnd w:id="9"/>
      <w:r>
        <w:rPr>
          <w:b/>
          <w:color w:val="000000"/>
        </w:rPr>
        <w:t xml:space="preserve"> 1-тарау. Жалпы ережелер</w:t>
      </w:r>
    </w:p>
    <w:p w:rsidR="00F94B4A" w:rsidRDefault="00F94B4A" w:rsidP="00F94B4A">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w:t>
      </w:r>
      <w:r>
        <w:rPr>
          <w:color w:val="000000"/>
          <w:sz w:val="28"/>
        </w:rPr>
        <w:lastRenderedPageBreak/>
        <w:t xml:space="preserve">"Арнаулы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F94B4A" w:rsidRDefault="00F94B4A" w:rsidP="00F94B4A">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F94B4A" w:rsidRDefault="00F94B4A" w:rsidP="00F94B4A">
      <w:pPr>
        <w:spacing w:after="0"/>
        <w:jc w:val="both"/>
      </w:pPr>
      <w:bookmarkStart w:id="13" w:name="z15"/>
      <w:bookmarkEnd w:id="12"/>
      <w:r>
        <w:rPr>
          <w:color w:val="000000"/>
          <w:sz w:val="28"/>
        </w:rPr>
        <w:t>      3. Осы Қағидаларда мынадай негізгі ұғымдар пайдаланылады:</w:t>
      </w:r>
    </w:p>
    <w:bookmarkEnd w:id="13"/>
    <w:p w:rsidR="00F94B4A" w:rsidRDefault="00F94B4A" w:rsidP="00F94B4A">
      <w:pPr>
        <w:spacing w:after="0"/>
        <w:jc w:val="both"/>
      </w:pPr>
      <w:r>
        <w:rPr>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F94B4A" w:rsidRDefault="00F94B4A" w:rsidP="00F94B4A">
      <w:pPr>
        <w:spacing w:after="0"/>
        <w:jc w:val="both"/>
      </w:pPr>
      <w:r>
        <w:rPr>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F94B4A" w:rsidRDefault="00F94B4A" w:rsidP="00F94B4A">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F94B4A" w:rsidRDefault="00F94B4A" w:rsidP="00F94B4A">
      <w:pPr>
        <w:spacing w:after="0"/>
        <w:jc w:val="both"/>
      </w:pPr>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F94B4A" w:rsidRDefault="00F94B4A" w:rsidP="00F94B4A">
      <w:pPr>
        <w:spacing w:after="0"/>
        <w:jc w:val="both"/>
      </w:pPr>
      <w:r>
        <w:rPr>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F94B4A" w:rsidRDefault="00F94B4A" w:rsidP="00F94B4A">
      <w:pPr>
        <w:spacing w:after="0"/>
        <w:jc w:val="both"/>
      </w:pPr>
      <w:r>
        <w:rPr>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rsidR="00F94B4A" w:rsidRDefault="00F94B4A" w:rsidP="00F94B4A">
      <w:pPr>
        <w:spacing w:after="0"/>
        <w:jc w:val="both"/>
      </w:pPr>
      <w:r>
        <w:rPr>
          <w:color w:val="000000"/>
          <w:sz w:val="28"/>
        </w:rPr>
        <w:lastRenderedPageBreak/>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F94B4A" w:rsidRDefault="00F94B4A" w:rsidP="00F94B4A">
      <w:pPr>
        <w:spacing w:after="0"/>
        <w:jc w:val="both"/>
      </w:pPr>
      <w:r>
        <w:rPr>
          <w:color w:val="000000"/>
          <w:sz w:val="28"/>
        </w:rPr>
        <w:t>      8) кезектілік нөмірі – осы кезекте басқа да өтініштерге қатысты кезектегі өтініштер реті;</w:t>
      </w:r>
    </w:p>
    <w:p w:rsidR="00F94B4A" w:rsidRDefault="00F94B4A" w:rsidP="00F94B4A">
      <w:pPr>
        <w:spacing w:after="0"/>
        <w:jc w:val="both"/>
      </w:pPr>
      <w:r>
        <w:rPr>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F94B4A" w:rsidRDefault="00F94B4A" w:rsidP="00F94B4A">
      <w:pPr>
        <w:spacing w:after="0"/>
        <w:jc w:val="both"/>
      </w:pPr>
      <w:r>
        <w:rPr>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F94B4A" w:rsidRDefault="00F94B4A" w:rsidP="00F94B4A">
      <w:pPr>
        <w:spacing w:after="0"/>
        <w:jc w:val="both"/>
      </w:pPr>
      <w:r>
        <w:rPr>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F94B4A" w:rsidRDefault="00F94B4A" w:rsidP="00F94B4A">
      <w:pPr>
        <w:spacing w:after="0"/>
        <w:jc w:val="both"/>
      </w:pPr>
      <w:r>
        <w:rPr>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F94B4A" w:rsidRDefault="00F94B4A" w:rsidP="00F94B4A">
      <w:pPr>
        <w:spacing w:after="0"/>
        <w:jc w:val="both"/>
      </w:pPr>
      <w:r>
        <w:rPr>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F94B4A" w:rsidRDefault="00F94B4A" w:rsidP="00F94B4A">
      <w:pPr>
        <w:spacing w:after="0"/>
        <w:jc w:val="both"/>
      </w:pPr>
      <w:r>
        <w:rPr>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F94B4A" w:rsidRDefault="00F94B4A" w:rsidP="00F94B4A">
      <w:pPr>
        <w:spacing w:after="0"/>
        <w:jc w:val="both"/>
      </w:pPr>
      <w:r>
        <w:rPr>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F94B4A" w:rsidRDefault="00F94B4A" w:rsidP="00F94B4A">
      <w:pPr>
        <w:spacing w:after="0"/>
      </w:pPr>
      <w:bookmarkStart w:id="14" w:name="z16"/>
      <w:r>
        <w:rPr>
          <w:b/>
          <w:color w:val="000000"/>
        </w:rPr>
        <w:t xml:space="preserve"> 2-тарау. Мемлекеттік қызметтерді көрсету тәртібі</w:t>
      </w:r>
    </w:p>
    <w:p w:rsidR="00F94B4A" w:rsidRDefault="00F94B4A" w:rsidP="00F94B4A">
      <w:pPr>
        <w:spacing w:after="0"/>
      </w:pPr>
      <w:bookmarkStart w:id="15" w:name="z17"/>
      <w:bookmarkEnd w:id="14"/>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F94B4A" w:rsidRDefault="00F94B4A" w:rsidP="00F94B4A">
      <w:pPr>
        <w:spacing w:after="0"/>
        <w:jc w:val="both"/>
      </w:pPr>
      <w:bookmarkStart w:id="16" w:name="z18"/>
      <w:bookmarkEnd w:id="15"/>
      <w:r>
        <w:rPr>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F94B4A" w:rsidRDefault="00F94B4A" w:rsidP="00F94B4A">
      <w:pPr>
        <w:spacing w:after="0"/>
        <w:jc w:val="both"/>
      </w:pPr>
      <w:bookmarkStart w:id="17" w:name="z19"/>
      <w:bookmarkEnd w:id="16"/>
      <w:r>
        <w:rPr>
          <w:color w:val="000000"/>
          <w:sz w:val="28"/>
        </w:rPr>
        <w:lastRenderedPageBreak/>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rsidR="00F94B4A" w:rsidRDefault="00F94B4A" w:rsidP="00F94B4A">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
    <w:p w:rsidR="00F94B4A" w:rsidRDefault="00F94B4A" w:rsidP="00F94B4A">
      <w:pPr>
        <w:spacing w:after="0"/>
        <w:jc w:val="both"/>
      </w:pP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F94B4A" w:rsidRDefault="00F94B4A" w:rsidP="00F94B4A">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F94B4A" w:rsidRDefault="00F94B4A" w:rsidP="00F94B4A">
      <w:pPr>
        <w:spacing w:after="0"/>
        <w:jc w:val="both"/>
      </w:pPr>
      <w:r>
        <w:rPr>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
    <w:p w:rsidR="00F94B4A" w:rsidRDefault="00F94B4A" w:rsidP="00F94B4A">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rsidR="00F94B4A" w:rsidRDefault="00F94B4A" w:rsidP="00F94B4A">
      <w:pPr>
        <w:spacing w:after="0"/>
        <w:jc w:val="both"/>
      </w:pPr>
      <w:r>
        <w:rPr>
          <w:color w:val="000000"/>
          <w:sz w:val="28"/>
        </w:rPr>
        <w:t xml:space="preserve">      Көрсетілетін қызметті алушыға дайын құжаттарды беру жеке басты куәландыратын құжатты (немесе нотариалды бекітілген сенімхат бойынша </w:t>
      </w:r>
      <w:r>
        <w:rPr>
          <w:color w:val="000000"/>
          <w:sz w:val="28"/>
        </w:rPr>
        <w:lastRenderedPageBreak/>
        <w:t>оның өкілін), тиісті құжаттарды қабылдау жөнінде қолхатты көрсету негізінде жүзеге асырылады.</w:t>
      </w:r>
    </w:p>
    <w:p w:rsidR="00F94B4A" w:rsidRDefault="00F94B4A" w:rsidP="00F94B4A">
      <w:pPr>
        <w:spacing w:after="0"/>
        <w:jc w:val="both"/>
      </w:pPr>
      <w:bookmarkStart w:id="18"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rsidR="00F94B4A" w:rsidRDefault="00F94B4A" w:rsidP="00F94B4A">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F94B4A" w:rsidRDefault="00F94B4A" w:rsidP="00F94B4A">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F94B4A" w:rsidRDefault="00F94B4A" w:rsidP="00F94B4A">
      <w:pPr>
        <w:spacing w:after="0"/>
        <w:jc w:val="both"/>
      </w:pPr>
      <w:bookmarkStart w:id="19" w:name="z21"/>
      <w:r>
        <w:rPr>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rsidR="00F94B4A" w:rsidRDefault="00F94B4A" w:rsidP="00F94B4A">
      <w:pPr>
        <w:spacing w:after="0"/>
        <w:jc w:val="both"/>
      </w:pPr>
      <w:r>
        <w:rPr>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F94B4A" w:rsidRDefault="00F94B4A" w:rsidP="00F94B4A">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F94B4A" w:rsidRDefault="00F94B4A" w:rsidP="00F94B4A">
      <w:pPr>
        <w:spacing w:after="0"/>
        <w:jc w:val="both"/>
      </w:pPr>
      <w:bookmarkStart w:id="20"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F94B4A" w:rsidRDefault="00F94B4A" w:rsidP="00F94B4A">
      <w:pPr>
        <w:spacing w:after="0"/>
        <w:jc w:val="both"/>
      </w:pPr>
      <w:bookmarkStart w:id="21" w:name="z23"/>
      <w:bookmarkEnd w:id="20"/>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F94B4A" w:rsidRDefault="00F94B4A" w:rsidP="00F94B4A">
      <w:pPr>
        <w:spacing w:after="0"/>
        <w:jc w:val="both"/>
      </w:pPr>
      <w:bookmarkStart w:id="22" w:name="z24"/>
      <w:bookmarkEnd w:id="21"/>
      <w:r>
        <w:rPr>
          <w:color w:val="000000"/>
          <w:sz w:val="28"/>
        </w:rPr>
        <w:lastRenderedPageBreak/>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rsidR="00F94B4A" w:rsidRDefault="00F94B4A" w:rsidP="00F94B4A">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F94B4A" w:rsidRDefault="00F94B4A" w:rsidP="00F94B4A">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F94B4A" w:rsidRDefault="00F94B4A" w:rsidP="00F94B4A">
      <w:pPr>
        <w:spacing w:after="0"/>
        <w:jc w:val="both"/>
      </w:pPr>
      <w:bookmarkStart w:id="23"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F94B4A" w:rsidRDefault="00F94B4A" w:rsidP="00F94B4A">
      <w:pPr>
        <w:spacing w:after="0"/>
        <w:jc w:val="both"/>
      </w:pPr>
      <w:bookmarkStart w:id="24" w:name="z26"/>
      <w:bookmarkEnd w:id="23"/>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rsidR="00F94B4A" w:rsidRDefault="00F94B4A" w:rsidP="00F94B4A">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94B4A" w:rsidRDefault="00F94B4A" w:rsidP="00F94B4A">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94B4A" w:rsidRDefault="00F94B4A" w:rsidP="00F94B4A">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94B4A" w:rsidRDefault="00F94B4A" w:rsidP="00F94B4A">
      <w:pPr>
        <w:spacing w:after="0"/>
        <w:jc w:val="both"/>
      </w:pPr>
      <w:bookmarkStart w:id="25"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rsidR="00F94B4A" w:rsidRDefault="00F94B4A" w:rsidP="00F94B4A">
      <w:pPr>
        <w:spacing w:after="0"/>
        <w:jc w:val="both"/>
      </w:pPr>
      <w:r>
        <w:rPr>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F94B4A" w:rsidRDefault="00F94B4A" w:rsidP="00F94B4A">
      <w:pPr>
        <w:spacing w:after="0"/>
        <w:jc w:val="both"/>
      </w:pPr>
      <w:r>
        <w:rPr>
          <w:color w:val="000000"/>
          <w:sz w:val="28"/>
        </w:rPr>
        <w:lastRenderedPageBreak/>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F94B4A" w:rsidRDefault="00F94B4A" w:rsidP="00F94B4A">
      <w:pPr>
        <w:spacing w:after="0"/>
        <w:jc w:val="both"/>
      </w:pPr>
      <w:r>
        <w:rPr>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F94B4A" w:rsidRDefault="00F94B4A" w:rsidP="00F94B4A">
      <w:pPr>
        <w:spacing w:after="0"/>
        <w:jc w:val="both"/>
      </w:pPr>
      <w:r>
        <w:rPr>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F94B4A" w:rsidRDefault="00F94B4A" w:rsidP="00F94B4A">
      <w:pPr>
        <w:spacing w:after="0"/>
        <w:jc w:val="both"/>
      </w:pPr>
      <w:bookmarkStart w:id="26" w:name="z28"/>
      <w:r>
        <w:rPr>
          <w:color w:val="000000"/>
          <w:sz w:val="28"/>
        </w:rPr>
        <w:t>      14. Кезектердегі өтініштер өтініш берушінің өтініш берген күні мен уақыты бойынша орналастырылады.</w:t>
      </w:r>
    </w:p>
    <w:p w:rsidR="00F94B4A" w:rsidRDefault="00F94B4A" w:rsidP="00F94B4A">
      <w:pPr>
        <w:spacing w:after="0"/>
        <w:jc w:val="both"/>
      </w:pPr>
      <w:bookmarkStart w:id="27" w:name="z29"/>
      <w:bookmarkEnd w:id="26"/>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F94B4A" w:rsidRDefault="00F94B4A" w:rsidP="00F94B4A">
      <w:pPr>
        <w:spacing w:after="0"/>
        <w:jc w:val="both"/>
      </w:pPr>
      <w:bookmarkStart w:id="28" w:name="z30"/>
      <w:bookmarkEnd w:id="27"/>
      <w:r>
        <w:rPr>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F94B4A" w:rsidRDefault="00F94B4A" w:rsidP="00F94B4A">
      <w:pPr>
        <w:spacing w:after="0"/>
        <w:jc w:val="both"/>
      </w:pPr>
      <w:bookmarkStart w:id="29" w:name="z31"/>
      <w:bookmarkEnd w:id="28"/>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F94B4A" w:rsidRDefault="00F94B4A" w:rsidP="00F94B4A">
      <w:pPr>
        <w:spacing w:after="0"/>
        <w:jc w:val="both"/>
      </w:pPr>
      <w:bookmarkStart w:id="30" w:name="z32"/>
      <w:bookmarkEnd w:id="29"/>
      <w:r>
        <w:rPr>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F94B4A" w:rsidRDefault="00F94B4A" w:rsidP="00F94B4A">
      <w:pPr>
        <w:spacing w:after="0"/>
        <w:jc w:val="both"/>
      </w:pPr>
      <w:bookmarkStart w:id="31" w:name="z33"/>
      <w:bookmarkEnd w:id="30"/>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F94B4A" w:rsidRDefault="00F94B4A" w:rsidP="00F94B4A">
      <w:pPr>
        <w:spacing w:after="0"/>
        <w:jc w:val="both"/>
      </w:pPr>
      <w:bookmarkStart w:id="32" w:name="z34"/>
      <w:bookmarkEnd w:id="31"/>
      <w:r>
        <w:rPr>
          <w:color w:val="000000"/>
          <w:sz w:val="28"/>
        </w:rPr>
        <w:t xml:space="preserve">       20. Кезектегі өтініштер: </w:t>
      </w:r>
    </w:p>
    <w:bookmarkEnd w:id="32"/>
    <w:p w:rsidR="00F94B4A" w:rsidRDefault="00F94B4A" w:rsidP="00F94B4A">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F94B4A" w:rsidRDefault="00F94B4A" w:rsidP="00F94B4A">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w:t>
      </w:r>
      <w:r>
        <w:rPr>
          <w:color w:val="000000"/>
          <w:sz w:val="28"/>
        </w:rPr>
        <w:lastRenderedPageBreak/>
        <w:t>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F94B4A" w:rsidRDefault="00F94B4A" w:rsidP="00F94B4A">
      <w:pPr>
        <w:spacing w:after="0"/>
        <w:jc w:val="both"/>
      </w:pPr>
      <w:r>
        <w:rPr>
          <w:color w:val="000000"/>
          <w:sz w:val="28"/>
        </w:rPr>
        <w:t>      3) өтініштің жеңілдік мәртебесі өзгергенде;</w:t>
      </w:r>
    </w:p>
    <w:p w:rsidR="00F94B4A" w:rsidRDefault="00F94B4A" w:rsidP="00F94B4A">
      <w:pPr>
        <w:spacing w:after="0"/>
        <w:jc w:val="both"/>
      </w:pPr>
      <w:r>
        <w:rPr>
          <w:color w:val="000000"/>
          <w:sz w:val="28"/>
        </w:rPr>
        <w:t>      4) өтінішті кері қайтарып алу нәтижесінде кезектен алынғанда;</w:t>
      </w:r>
    </w:p>
    <w:p w:rsidR="00F94B4A" w:rsidRDefault="00F94B4A" w:rsidP="00F94B4A">
      <w:pPr>
        <w:spacing w:after="0"/>
        <w:jc w:val="both"/>
      </w:pPr>
      <w:r>
        <w:rPr>
          <w:color w:val="000000"/>
          <w:sz w:val="28"/>
        </w:rPr>
        <w:t>      5) жолдама берілгенде;</w:t>
      </w:r>
    </w:p>
    <w:p w:rsidR="00F94B4A" w:rsidRDefault="00F94B4A" w:rsidP="00F94B4A">
      <w:pPr>
        <w:spacing w:after="0"/>
        <w:jc w:val="both"/>
      </w:pPr>
      <w:r>
        <w:rPr>
          <w:color w:val="000000"/>
          <w:sz w:val="28"/>
        </w:rPr>
        <w:t>      6) өтінішті тоқтату парағына, архивке орналастырғанда;</w:t>
      </w:r>
    </w:p>
    <w:p w:rsidR="00F94B4A" w:rsidRDefault="00F94B4A" w:rsidP="00F94B4A">
      <w:pPr>
        <w:spacing w:after="0"/>
        <w:jc w:val="both"/>
      </w:pPr>
      <w:r>
        <w:rPr>
          <w:color w:val="000000"/>
          <w:sz w:val="28"/>
        </w:rPr>
        <w:t>      7) өтініш беруші мектепке дейінгі ұйымға орын алуға мүдделі болмаған жағдайда жаңартылады.</w:t>
      </w:r>
    </w:p>
    <w:p w:rsidR="00F94B4A" w:rsidRDefault="00F94B4A" w:rsidP="00F94B4A">
      <w:pPr>
        <w:spacing w:after="0"/>
        <w:jc w:val="both"/>
      </w:pPr>
      <w:bookmarkStart w:id="33"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rsidR="00F94B4A" w:rsidRDefault="00F94B4A" w:rsidP="00F94B4A">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F94B4A" w:rsidRDefault="00F94B4A" w:rsidP="00F94B4A">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F94B4A" w:rsidRDefault="00F94B4A" w:rsidP="00F94B4A">
      <w:pPr>
        <w:spacing w:after="0"/>
        <w:jc w:val="both"/>
      </w:pPr>
      <w:bookmarkStart w:id="34"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rsidR="00F94B4A" w:rsidRDefault="00F94B4A" w:rsidP="00F94B4A">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F94B4A" w:rsidRDefault="00F94B4A" w:rsidP="00F94B4A">
      <w:pPr>
        <w:spacing w:after="0"/>
        <w:jc w:val="both"/>
      </w:pPr>
      <w:bookmarkStart w:id="35" w:name="z37"/>
      <w:r>
        <w:rPr>
          <w:color w:val="000000"/>
          <w:sz w:val="28"/>
        </w:rPr>
        <w:t>      23. Өтініш берушіге:</w:t>
      </w:r>
    </w:p>
    <w:bookmarkEnd w:id="35"/>
    <w:p w:rsidR="00F94B4A" w:rsidRDefault="00F94B4A" w:rsidP="00F94B4A">
      <w:pPr>
        <w:spacing w:after="0"/>
        <w:jc w:val="both"/>
      </w:pPr>
      <w:r>
        <w:rPr>
          <w:color w:val="000000"/>
          <w:sz w:val="28"/>
        </w:rPr>
        <w:t xml:space="preserve">      1) кезекке қоюға өтініш беру, берілген өтінішті өзгерту, кезектен өтінішті қайтарып алу, мектепке дейінгі ұйымға берілген жолдаманы алу және жою, </w:t>
      </w:r>
      <w:r>
        <w:rPr>
          <w:color w:val="000000"/>
          <w:sz w:val="28"/>
        </w:rPr>
        <w:lastRenderedPageBreak/>
        <w:t>жолдаманың қолданылу мерзімін ұзарту, өтініш пен жолдаманың өзгеруі туралы хабарламаны алу;</w:t>
      </w:r>
    </w:p>
    <w:p w:rsidR="00F94B4A" w:rsidRDefault="00F94B4A" w:rsidP="00F94B4A">
      <w:pPr>
        <w:spacing w:after="0"/>
        <w:jc w:val="both"/>
      </w:pPr>
      <w:r>
        <w:rPr>
          <w:color w:val="000000"/>
          <w:sz w:val="28"/>
        </w:rPr>
        <w:t>      2) жылына бір рет мектепке дейінгі ұйымға орын алуға мүдделілігін растау;</w:t>
      </w:r>
    </w:p>
    <w:p w:rsidR="00F94B4A" w:rsidRDefault="00F94B4A" w:rsidP="00F94B4A">
      <w:pPr>
        <w:spacing w:after="0"/>
        <w:jc w:val="both"/>
      </w:pPr>
      <w:r>
        <w:rPr>
          <w:color w:val="000000"/>
          <w:sz w:val="28"/>
        </w:rPr>
        <w:t>      3) босаған орындар туралы ақпаратты зерделеу және мектепке дейінгі ұйымға қабылдауға электрондық жолдаманы алу;</w:t>
      </w:r>
    </w:p>
    <w:p w:rsidR="00F94B4A" w:rsidRDefault="00F94B4A" w:rsidP="00F94B4A">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F94B4A" w:rsidRDefault="00F94B4A" w:rsidP="00F94B4A">
      <w:pPr>
        <w:spacing w:after="0"/>
        <w:jc w:val="both"/>
      </w:pPr>
      <w:bookmarkStart w:id="36"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rsidR="00F94B4A" w:rsidRDefault="00F94B4A" w:rsidP="00F94B4A">
      <w:pPr>
        <w:spacing w:after="0"/>
        <w:jc w:val="both"/>
      </w:pPr>
      <w:r>
        <w:rPr>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F94B4A" w:rsidRDefault="00F94B4A" w:rsidP="00F94B4A">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rsidR="00F94B4A" w:rsidRDefault="00F94B4A" w:rsidP="00F94B4A">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F94B4A" w:rsidRDefault="00F94B4A" w:rsidP="00F94B4A">
      <w:pPr>
        <w:spacing w:after="0"/>
        <w:jc w:val="both"/>
      </w:pPr>
      <w:r>
        <w:rPr>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F94B4A" w:rsidRDefault="00F94B4A" w:rsidP="00F94B4A">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F94B4A" w:rsidRDefault="00F94B4A" w:rsidP="00F94B4A">
      <w:pPr>
        <w:spacing w:after="0"/>
        <w:jc w:val="both"/>
      </w:pPr>
      <w:r>
        <w:rPr>
          <w:color w:val="000000"/>
          <w:sz w:val="28"/>
        </w:rPr>
        <w:t>      6) ерте брондалған орын белгіленген мерзімнен ерте босатылса, оның мәртебесін автоматты түрде бос орын мәртебесіне өзгертеді;</w:t>
      </w:r>
    </w:p>
    <w:p w:rsidR="00F94B4A" w:rsidRDefault="00F94B4A" w:rsidP="00F94B4A">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F94B4A" w:rsidRDefault="00F94B4A" w:rsidP="00F94B4A">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F94B4A" w:rsidRDefault="00F94B4A" w:rsidP="00F94B4A">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F94B4A" w:rsidRDefault="00F94B4A" w:rsidP="00F94B4A">
      <w:pPr>
        <w:spacing w:after="0"/>
        <w:jc w:val="both"/>
      </w:pPr>
      <w:r>
        <w:rPr>
          <w:color w:val="000000"/>
          <w:sz w:val="28"/>
        </w:rPr>
        <w:lastRenderedPageBreak/>
        <w:t xml:space="preserve">       10) 3 (үш) күннен кейін бөлуден қалған бос орындарды кезектегі бірінші 1000 (бір мың) өтініш берушілер үшін ашады. </w:t>
      </w:r>
    </w:p>
    <w:p w:rsidR="00F94B4A" w:rsidRDefault="00F94B4A" w:rsidP="00F94B4A">
      <w:pPr>
        <w:spacing w:after="0"/>
        <w:jc w:val="both"/>
      </w:pPr>
      <w:bookmarkStart w:id="37" w:name="z39"/>
      <w:r>
        <w:rPr>
          <w:color w:val="000000"/>
          <w:sz w:val="28"/>
        </w:rPr>
        <w:t>      25. Мектепке дейінгі ұйымдарға:</w:t>
      </w:r>
    </w:p>
    <w:bookmarkEnd w:id="37"/>
    <w:p w:rsidR="00F94B4A" w:rsidRDefault="00F94B4A" w:rsidP="00F94B4A">
      <w:pPr>
        <w:spacing w:after="0"/>
        <w:jc w:val="both"/>
      </w:pPr>
      <w:r>
        <w:rPr>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F94B4A" w:rsidRDefault="00F94B4A" w:rsidP="00F94B4A">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F94B4A" w:rsidRDefault="00F94B4A" w:rsidP="00F94B4A">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F94B4A" w:rsidRDefault="00F94B4A" w:rsidP="00F94B4A">
      <w:pPr>
        <w:spacing w:after="0"/>
        <w:jc w:val="both"/>
      </w:pPr>
      <w:r>
        <w:rPr>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F94B4A" w:rsidRDefault="00F94B4A" w:rsidP="00F94B4A">
      <w:pPr>
        <w:spacing w:after="0"/>
        <w:jc w:val="both"/>
      </w:pPr>
      <w:bookmarkStart w:id="38" w:name="z40"/>
      <w:r>
        <w:rPr>
          <w:color w:val="000000"/>
          <w:sz w:val="28"/>
        </w:rPr>
        <w:t>      26. Жалпы кезек үшін жолдама өтініш берушінің бастамасы бойынша кезектілікке, баланың жасына сәйкес беріледі.</w:t>
      </w:r>
    </w:p>
    <w:p w:rsidR="00F94B4A" w:rsidRDefault="00F94B4A" w:rsidP="00F94B4A">
      <w:pPr>
        <w:spacing w:after="0"/>
        <w:jc w:val="both"/>
      </w:pPr>
      <w:bookmarkStart w:id="39" w:name="z41"/>
      <w:bookmarkEnd w:id="38"/>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F94B4A" w:rsidRDefault="00F94B4A" w:rsidP="00F94B4A">
      <w:pPr>
        <w:spacing w:after="0"/>
        <w:jc w:val="both"/>
      </w:pPr>
      <w:bookmarkStart w:id="40" w:name="z42"/>
      <w:bookmarkEnd w:id="39"/>
      <w:r>
        <w:rPr>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p w:rsidR="00F94B4A" w:rsidRDefault="00F94B4A" w:rsidP="00F94B4A">
      <w:pPr>
        <w:spacing w:after="0"/>
        <w:jc w:val="both"/>
      </w:pPr>
      <w:bookmarkStart w:id="41" w:name="z43"/>
      <w:bookmarkEnd w:id="40"/>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F94B4A" w:rsidRDefault="00F94B4A" w:rsidP="00F94B4A">
      <w:pPr>
        <w:spacing w:after="0"/>
        <w:jc w:val="both"/>
      </w:pPr>
      <w:bookmarkStart w:id="42" w:name="z44"/>
      <w:bookmarkEnd w:id="41"/>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F94B4A" w:rsidRDefault="00F94B4A" w:rsidP="00F94B4A">
      <w:pPr>
        <w:spacing w:after="0"/>
      </w:pPr>
      <w:bookmarkStart w:id="43" w:name="z45"/>
      <w:bookmarkEnd w:id="42"/>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rsidR="00F94B4A" w:rsidRDefault="00F94B4A" w:rsidP="00F94B4A">
      <w:pPr>
        <w:spacing w:after="0"/>
        <w:jc w:val="both"/>
      </w:pPr>
      <w:bookmarkStart w:id="44" w:name="z46"/>
      <w:bookmarkEnd w:id="43"/>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F94B4A" w:rsidRDefault="00F94B4A" w:rsidP="00F94B4A">
      <w:pPr>
        <w:spacing w:after="0"/>
        <w:jc w:val="both"/>
      </w:pPr>
      <w:bookmarkStart w:id="45" w:name="z47"/>
      <w:bookmarkEnd w:id="44"/>
      <w:r>
        <w:rPr>
          <w:color w:val="000000"/>
          <w:sz w:val="28"/>
        </w:rPr>
        <w:lastRenderedPageBreak/>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45"/>
    <w:p w:rsidR="00F94B4A" w:rsidRDefault="00F94B4A" w:rsidP="00F94B4A">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w:t>
      </w:r>
    </w:p>
    <w:p w:rsidR="00F94B4A" w:rsidRDefault="00F94B4A" w:rsidP="00F94B4A">
      <w:pPr>
        <w:spacing w:after="0"/>
        <w:jc w:val="both"/>
      </w:pPr>
      <w:r>
        <w:rPr>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F94B4A" w:rsidRDefault="00F94B4A" w:rsidP="00F94B4A">
      <w:pPr>
        <w:spacing w:after="0"/>
        <w:jc w:val="both"/>
      </w:pPr>
      <w:r>
        <w:rPr>
          <w:color w:val="000000"/>
          <w:sz w:val="28"/>
        </w:rPr>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F94B4A" w:rsidRDefault="00F94B4A" w:rsidP="00F94B4A">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F94B4A" w:rsidRDefault="00F94B4A" w:rsidP="00F94B4A">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rsidR="00F94B4A" w:rsidRDefault="00F94B4A" w:rsidP="00F94B4A">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F94B4A" w:rsidRDefault="00F94B4A" w:rsidP="00F94B4A">
      <w:pPr>
        <w:spacing w:after="0"/>
        <w:jc w:val="both"/>
      </w:pP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lastRenderedPageBreak/>
        <w:t xml:space="preserve">(тексергеннен,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F94B4A" w:rsidRDefault="00F94B4A" w:rsidP="00F94B4A">
      <w:pPr>
        <w:spacing w:after="0"/>
        <w:jc w:val="both"/>
      </w:pPr>
      <w:bookmarkStart w:id="46"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F94B4A" w:rsidRDefault="00F94B4A" w:rsidP="00F94B4A">
      <w:pPr>
        <w:spacing w:after="0"/>
        <w:jc w:val="both"/>
      </w:pPr>
      <w:bookmarkStart w:id="47" w:name="z49"/>
      <w:bookmarkEnd w:id="46"/>
      <w:r>
        <w:rPr>
          <w:color w:val="000000"/>
          <w:sz w:val="28"/>
        </w:rPr>
        <w:t>      34. Көрсетілетін қызметті беруші келесі себептермен баланы қабылдамайды:</w:t>
      </w:r>
    </w:p>
    <w:bookmarkEnd w:id="47"/>
    <w:p w:rsidR="00F94B4A" w:rsidRDefault="00F94B4A" w:rsidP="00F94B4A">
      <w:pPr>
        <w:spacing w:after="0"/>
        <w:jc w:val="both"/>
      </w:pPr>
      <w:r>
        <w:rPr>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F94B4A" w:rsidRDefault="00F94B4A" w:rsidP="00F94B4A">
      <w:pPr>
        <w:spacing w:after="0"/>
        <w:jc w:val="both"/>
      </w:pPr>
      <w:r>
        <w:rPr>
          <w:color w:val="000000"/>
          <w:sz w:val="28"/>
        </w:rPr>
        <w:t>      2) талап етілген құжаттарға сәйкес балада мектепке дейінгі ұйымға қабылдау үшін медициналық қарсы көрсетілімдері болса;</w:t>
      </w:r>
    </w:p>
    <w:p w:rsidR="00F94B4A" w:rsidRDefault="00F94B4A" w:rsidP="00F94B4A">
      <w:pPr>
        <w:spacing w:after="0"/>
        <w:jc w:val="both"/>
      </w:pPr>
      <w:r>
        <w:rPr>
          <w:color w:val="000000"/>
          <w:sz w:val="28"/>
        </w:rPr>
        <w:t>      3) растайтын құжаттарды ұсынуда өзге де себептердің болуына байланысты.</w:t>
      </w:r>
    </w:p>
    <w:p w:rsidR="00F94B4A" w:rsidRDefault="00F94B4A" w:rsidP="00F94B4A">
      <w:pPr>
        <w:spacing w:after="0"/>
        <w:jc w:val="both"/>
      </w:pPr>
      <w:bookmarkStart w:id="48"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F94B4A" w:rsidRDefault="00F94B4A" w:rsidP="00F94B4A">
      <w:pPr>
        <w:spacing w:after="0"/>
        <w:jc w:val="both"/>
      </w:pPr>
      <w:bookmarkStart w:id="49" w:name="z51"/>
      <w:bookmarkEnd w:id="48"/>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rsidR="00F94B4A" w:rsidRDefault="00F94B4A" w:rsidP="00F94B4A">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F94B4A" w:rsidRDefault="00F94B4A" w:rsidP="00F94B4A">
      <w:pPr>
        <w:spacing w:after="0"/>
        <w:jc w:val="both"/>
      </w:pPr>
      <w:r>
        <w:rPr>
          <w:color w:val="000000"/>
          <w:sz w:val="28"/>
        </w:rPr>
        <w:t xml:space="preserve">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w:t>
      </w:r>
      <w:r>
        <w:rPr>
          <w:color w:val="000000"/>
          <w:sz w:val="28"/>
        </w:rPr>
        <w:lastRenderedPageBreak/>
        <w:t>туралы жауап) барысында жаңартылатын өтініш туралы ақпарат қолжетімді болады.</w:t>
      </w:r>
    </w:p>
    <w:p w:rsidR="00F94B4A" w:rsidRDefault="00F94B4A" w:rsidP="00F94B4A">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94B4A" w:rsidRDefault="00F94B4A" w:rsidP="00F94B4A">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94B4A" w:rsidRDefault="00F94B4A" w:rsidP="00F94B4A">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Look w:val="04A0"/>
      </w:tblPr>
      <w:tblGrid>
        <w:gridCol w:w="5345"/>
        <w:gridCol w:w="4040"/>
      </w:tblGrid>
      <w:tr w:rsidR="00F94B4A" w:rsidRPr="00F94B4A" w:rsidTr="00F94B4A">
        <w:trPr>
          <w:trHeight w:val="30"/>
        </w:trPr>
        <w:tc>
          <w:tcPr>
            <w:tcW w:w="7780" w:type="dxa"/>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tcMar>
              <w:top w:w="15" w:type="dxa"/>
              <w:left w:w="15" w:type="dxa"/>
              <w:bottom w:w="15" w:type="dxa"/>
              <w:right w:w="15" w:type="dxa"/>
            </w:tcMar>
            <w:vAlign w:val="center"/>
            <w:hideMark/>
          </w:tcPr>
          <w:p w:rsidR="00F94B4A" w:rsidRDefault="00F94B4A">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F94B4A" w:rsidRPr="00F94B4A" w:rsidTr="00F94B4A">
        <w:trPr>
          <w:trHeight w:val="30"/>
        </w:trPr>
        <w:tc>
          <w:tcPr>
            <w:tcW w:w="7780" w:type="dxa"/>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tcMar>
              <w:top w:w="15" w:type="dxa"/>
              <w:left w:w="15" w:type="dxa"/>
              <w:bottom w:w="15" w:type="dxa"/>
              <w:right w:w="15" w:type="dxa"/>
            </w:tcMar>
            <w:vAlign w:val="center"/>
            <w:hideMark/>
          </w:tcPr>
          <w:p w:rsidR="00F94B4A" w:rsidRDefault="00F94B4A">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F94B4A" w:rsidRDefault="00F94B4A" w:rsidP="00F94B4A">
      <w:pPr>
        <w:spacing w:after="0"/>
      </w:pPr>
      <w:bookmarkStart w:id="50" w:name="z53"/>
      <w:r>
        <w:rPr>
          <w:b/>
          <w:color w:val="000000"/>
        </w:rPr>
        <w:t xml:space="preserve"> өтініш.</w:t>
      </w:r>
    </w:p>
    <w:bookmarkEnd w:id="50"/>
    <w:p w:rsidR="00F94B4A" w:rsidRDefault="00F94B4A" w:rsidP="00F94B4A">
      <w:pPr>
        <w:spacing w:after="0"/>
        <w:jc w:val="both"/>
      </w:pPr>
      <w:r>
        <w:rPr>
          <w:color w:val="000000"/>
          <w:sz w:val="28"/>
        </w:rPr>
        <w:t xml:space="preserve">       _________________________________________________________________ </w:t>
      </w:r>
    </w:p>
    <w:p w:rsidR="00F94B4A" w:rsidRDefault="00F94B4A" w:rsidP="00F94B4A">
      <w:pPr>
        <w:spacing w:after="0"/>
        <w:jc w:val="both"/>
      </w:pPr>
      <w:r>
        <w:rPr>
          <w:color w:val="000000"/>
          <w:sz w:val="28"/>
        </w:rPr>
        <w:t xml:space="preserve">       қала (кенті, ауылы) </w:t>
      </w:r>
    </w:p>
    <w:p w:rsidR="00F94B4A" w:rsidRDefault="00F94B4A" w:rsidP="00F94B4A">
      <w:pPr>
        <w:spacing w:after="0"/>
        <w:jc w:val="both"/>
      </w:pPr>
      <w:r>
        <w:rPr>
          <w:color w:val="000000"/>
          <w:sz w:val="28"/>
        </w:rPr>
        <w:t xml:space="preserve">       елдімекені аумағында тұратын, ЖСН _________________________________, </w:t>
      </w:r>
    </w:p>
    <w:p w:rsidR="00F94B4A" w:rsidRDefault="00F94B4A" w:rsidP="00F94B4A">
      <w:pPr>
        <w:spacing w:after="0"/>
        <w:jc w:val="both"/>
      </w:pPr>
      <w:r>
        <w:rPr>
          <w:color w:val="000000"/>
          <w:sz w:val="28"/>
        </w:rPr>
        <w:t xml:space="preserve">       __________________________________________________________________ </w:t>
      </w:r>
    </w:p>
    <w:p w:rsidR="00F94B4A" w:rsidRDefault="00F94B4A" w:rsidP="00F94B4A">
      <w:pPr>
        <w:spacing w:after="0"/>
        <w:jc w:val="both"/>
      </w:pPr>
      <w:r>
        <w:rPr>
          <w:color w:val="000000"/>
          <w:sz w:val="28"/>
        </w:rPr>
        <w:t xml:space="preserve">       (баланың Т.А.Ә. (бар болса) қағаз түрінде толтырған жағдайда)(бар болғанда) </w:t>
      </w:r>
    </w:p>
    <w:p w:rsidR="00F94B4A" w:rsidRDefault="00F94B4A" w:rsidP="00F94B4A">
      <w:pPr>
        <w:spacing w:after="0"/>
        <w:jc w:val="both"/>
      </w:pPr>
      <w:r>
        <w:rPr>
          <w:color w:val="000000"/>
          <w:sz w:val="28"/>
        </w:rPr>
        <w:t xml:space="preserve">       ______________________ жылы туған баламды мектепке дейінгі ұйымға жолдама алу </w:t>
      </w:r>
    </w:p>
    <w:p w:rsidR="00F94B4A" w:rsidRDefault="00F94B4A" w:rsidP="00F94B4A">
      <w:pPr>
        <w:spacing w:after="0"/>
        <w:jc w:val="both"/>
      </w:pPr>
      <w:r>
        <w:rPr>
          <w:color w:val="000000"/>
          <w:sz w:val="28"/>
        </w:rPr>
        <w:t>      үшін кезекке қоюды сұраймын.</w:t>
      </w:r>
    </w:p>
    <w:p w:rsidR="00F94B4A" w:rsidRDefault="00F94B4A" w:rsidP="00F94B4A">
      <w:pPr>
        <w:spacing w:after="0"/>
        <w:jc w:val="both"/>
      </w:pPr>
      <w:r>
        <w:rPr>
          <w:color w:val="000000"/>
          <w:sz w:val="28"/>
        </w:rPr>
        <w:t xml:space="preserve">       Хабардар етемін, бала (керегін көрсету): </w:t>
      </w:r>
    </w:p>
    <w:p w:rsidR="00F94B4A" w:rsidRDefault="00F94B4A" w:rsidP="00F94B4A">
      <w:pPr>
        <w:spacing w:after="0"/>
        <w:jc w:val="both"/>
      </w:pPr>
      <w:r>
        <w:rPr>
          <w:color w:val="000000"/>
          <w:sz w:val="28"/>
        </w:rPr>
        <w:lastRenderedPageBreak/>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F94B4A" w:rsidRDefault="00F94B4A" w:rsidP="00F94B4A">
      <w:pPr>
        <w:spacing w:after="0"/>
        <w:jc w:val="both"/>
      </w:pPr>
      <w:r>
        <w:rPr>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F94B4A" w:rsidRDefault="00F94B4A" w:rsidP="00F94B4A">
      <w:pPr>
        <w:spacing w:after="0"/>
        <w:jc w:val="both"/>
      </w:pPr>
      <w:r>
        <w:rPr>
          <w:color w:val="000000"/>
          <w:sz w:val="28"/>
        </w:rPr>
        <w:t>      3) заңды өкілдері мүгедек болып табылатындардың баласы;</w:t>
      </w:r>
    </w:p>
    <w:p w:rsidR="00F94B4A" w:rsidRDefault="00F94B4A" w:rsidP="00F94B4A">
      <w:pPr>
        <w:spacing w:after="0"/>
        <w:jc w:val="both"/>
      </w:pPr>
      <w:r>
        <w:rPr>
          <w:color w:val="000000"/>
          <w:sz w:val="28"/>
        </w:rPr>
        <w:t>      4) ерекше білім берілуіне қажеттілігі бар бала (құжаттың көшірмесі);</w:t>
      </w:r>
    </w:p>
    <w:p w:rsidR="00F94B4A" w:rsidRDefault="00F94B4A" w:rsidP="00F94B4A">
      <w:pPr>
        <w:spacing w:after="0"/>
        <w:jc w:val="both"/>
      </w:pPr>
      <w:r>
        <w:rPr>
          <w:color w:val="000000"/>
          <w:sz w:val="28"/>
        </w:rPr>
        <w:t xml:space="preserve">       5) ата-анасының қамқорлығынсыз қалған бала; </w:t>
      </w:r>
    </w:p>
    <w:p w:rsidR="00F94B4A" w:rsidRDefault="00F94B4A" w:rsidP="00F94B4A">
      <w:pPr>
        <w:spacing w:after="0"/>
        <w:jc w:val="both"/>
      </w:pPr>
      <w:r>
        <w:rPr>
          <w:color w:val="000000"/>
          <w:sz w:val="28"/>
        </w:rPr>
        <w:t xml:space="preserve">       6) жетім бала; </w:t>
      </w:r>
    </w:p>
    <w:p w:rsidR="00F94B4A" w:rsidRDefault="00F94B4A" w:rsidP="00F94B4A">
      <w:pPr>
        <w:spacing w:after="0"/>
        <w:jc w:val="both"/>
      </w:pPr>
      <w:r>
        <w:rPr>
          <w:color w:val="000000"/>
          <w:sz w:val="28"/>
        </w:rPr>
        <w:t>      7) көп балалы отбасыдан шыққан бала;</w:t>
      </w:r>
    </w:p>
    <w:p w:rsidR="00F94B4A" w:rsidRDefault="00F94B4A" w:rsidP="00F94B4A">
      <w:pPr>
        <w:spacing w:after="0"/>
        <w:jc w:val="both"/>
      </w:pPr>
      <w:r>
        <w:rPr>
          <w:color w:val="000000"/>
          <w:sz w:val="28"/>
        </w:rPr>
        <w:t>      8) педагогтің баласы;</w:t>
      </w:r>
    </w:p>
    <w:p w:rsidR="00F94B4A" w:rsidRDefault="00F94B4A" w:rsidP="00F94B4A">
      <w:pPr>
        <w:spacing w:after="0"/>
        <w:jc w:val="both"/>
      </w:pPr>
      <w:r>
        <w:rPr>
          <w:color w:val="000000"/>
          <w:sz w:val="28"/>
        </w:rPr>
        <w:t>      9) мүгедек баласы бар отбасынан шыққан бала;</w:t>
      </w:r>
    </w:p>
    <w:p w:rsidR="00F94B4A" w:rsidRDefault="00F94B4A" w:rsidP="00F94B4A">
      <w:pPr>
        <w:spacing w:after="0"/>
        <w:jc w:val="both"/>
      </w:pPr>
      <w:r>
        <w:rPr>
          <w:color w:val="000000"/>
          <w:sz w:val="28"/>
        </w:rPr>
        <w:t>      10) жоғарыда аталған санаттардың біреуіне қатысты емес болып табылады.</w:t>
      </w:r>
    </w:p>
    <w:p w:rsidR="00F94B4A" w:rsidRDefault="00F94B4A" w:rsidP="00F94B4A">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F94B4A" w:rsidRDefault="00F94B4A" w:rsidP="00F94B4A">
      <w:pPr>
        <w:spacing w:after="0"/>
        <w:jc w:val="both"/>
      </w:pP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rsidR="00F94B4A" w:rsidRDefault="00F94B4A" w:rsidP="00F94B4A">
      <w:pPr>
        <w:spacing w:after="0"/>
        <w:jc w:val="both"/>
      </w:pPr>
      <w:r>
        <w:rPr>
          <w:color w:val="000000"/>
          <w:sz w:val="28"/>
        </w:rPr>
        <w:t>      ______________________________________________________________;</w:t>
      </w:r>
    </w:p>
    <w:p w:rsidR="00F94B4A" w:rsidRDefault="00F94B4A" w:rsidP="00F94B4A">
      <w:pPr>
        <w:spacing w:after="0"/>
        <w:jc w:val="both"/>
      </w:pPr>
      <w:r>
        <w:rPr>
          <w:color w:val="000000"/>
          <w:sz w:val="28"/>
        </w:rPr>
        <w:t xml:space="preserve">       2) ерікті нысанда жазылған электронды email хабарлама: __________________________ </w:t>
      </w:r>
    </w:p>
    <w:p w:rsidR="00F94B4A" w:rsidRDefault="00F94B4A" w:rsidP="00F94B4A">
      <w:pPr>
        <w:spacing w:after="0"/>
        <w:jc w:val="both"/>
      </w:pPr>
      <w:r>
        <w:rPr>
          <w:color w:val="000000"/>
          <w:sz w:val="28"/>
        </w:rPr>
        <w:t>      бойынша.</w:t>
      </w:r>
    </w:p>
    <w:p w:rsidR="00F94B4A" w:rsidRDefault="00F94B4A" w:rsidP="00F94B4A">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rsidR="00F94B4A" w:rsidRDefault="00F94B4A" w:rsidP="00F94B4A">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F94B4A" w:rsidRDefault="00F94B4A" w:rsidP="00F94B4A">
      <w:pPr>
        <w:spacing w:after="0"/>
        <w:jc w:val="both"/>
      </w:pPr>
      <w:r>
        <w:rPr>
          <w:color w:val="000000"/>
          <w:sz w:val="28"/>
        </w:rPr>
        <w:t>      Қолы _______________ Күні _____________</w:t>
      </w:r>
    </w:p>
    <w:tbl>
      <w:tblPr>
        <w:tblW w:w="0" w:type="auto"/>
        <w:tblLook w:val="04A0"/>
      </w:tblPr>
      <w:tblGrid>
        <w:gridCol w:w="465"/>
        <w:gridCol w:w="2093"/>
        <w:gridCol w:w="2893"/>
        <w:gridCol w:w="3877"/>
        <w:gridCol w:w="57"/>
      </w:tblGrid>
      <w:tr w:rsidR="00F94B4A" w:rsidRPr="00F94B4A" w:rsidTr="00F94B4A">
        <w:trPr>
          <w:trHeight w:val="30"/>
        </w:trPr>
        <w:tc>
          <w:tcPr>
            <w:tcW w:w="7780" w:type="dxa"/>
            <w:gridSpan w:val="3"/>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F94B4A" w:rsidRDefault="00F94B4A">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F94B4A" w:rsidRPr="00F94B4A" w:rsidTr="00F94B4A">
        <w:trPr>
          <w:gridAfter w:val="1"/>
          <w:wAfter w:w="80" w:type="dxa"/>
          <w:trHeight w:val="30"/>
        </w:trPr>
        <w:tc>
          <w:tcPr>
            <w:tcW w:w="0" w:type="auto"/>
            <w:gridSpan w:val="4"/>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Көрсетілетін қызметті берушінің атауы</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2</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қызметті ұсыну тәсілдері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 xml:space="preserve">1) көрсетілетін қызметті берушінің кеңсесі, "Азаматтарға арналған үкімет" </w:t>
            </w:r>
            <w:r>
              <w:rPr>
                <w:color w:val="000000"/>
                <w:sz w:val="20"/>
              </w:rPr>
              <w:lastRenderedPageBreak/>
              <w:t>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3</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 мерзімі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4</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 нысаны</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Pr="00F94B4A" w:rsidRDefault="00F94B4A">
            <w:pPr>
              <w:spacing w:after="20"/>
              <w:ind w:left="20"/>
              <w:jc w:val="both"/>
              <w:rPr>
                <w:lang w:val="ru-RU"/>
              </w:rPr>
            </w:pPr>
            <w:r w:rsidRPr="00F94B4A">
              <w:rPr>
                <w:color w:val="000000"/>
                <w:sz w:val="20"/>
                <w:lang w:val="ru-RU"/>
              </w:rPr>
              <w:t>Электронды және (немесе) қағаз түрінде.</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5</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көрсетудің нәтижесі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6</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жеке тұлғаларға тегін көрсетіледі.</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7</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Жұмыс кестесі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8</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 үшін қажетті құжаттар тізбесі</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Көрсетілетін қызметті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 xml:space="preserve">5) білім беру ұйымы басшысының мөрімен және қолымен расталған </w:t>
            </w:r>
            <w:r>
              <w:rPr>
                <w:color w:val="000000"/>
                <w:sz w:val="20"/>
              </w:rPr>
              <w:lastRenderedPageBreak/>
              <w:t>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9</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F94B4A" w:rsidRPr="00F94B4A" w:rsidTr="00F94B4A">
        <w:trPr>
          <w:gridAfter w:val="1"/>
          <w:wAfter w:w="80" w:type="dxa"/>
          <w:trHeight w:val="30"/>
        </w:trPr>
        <w:tc>
          <w:tcPr>
            <w:tcW w:w="6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10</w:t>
            </w:r>
          </w:p>
        </w:tc>
        <w:tc>
          <w:tcPr>
            <w:tcW w:w="236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Мемлекеттік қызмет көрсетудің, оның ішінде электронды нысанда және Мемлекеттік корпорациясы арқылы көрсетілетін </w:t>
            </w:r>
            <w:r>
              <w:rPr>
                <w:color w:val="000000"/>
                <w:sz w:val="20"/>
              </w:rPr>
              <w:lastRenderedPageBreak/>
              <w:t>қызметтердің ерекшеліктерін ескере отырып қойылатын өзге де талаптар</w:t>
            </w:r>
          </w:p>
        </w:tc>
        <w:tc>
          <w:tcPr>
            <w:tcW w:w="932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 xml:space="preserve">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w:t>
            </w:r>
            <w:r>
              <w:rPr>
                <w:color w:val="000000"/>
                <w:sz w:val="20"/>
              </w:rPr>
              <w:lastRenderedPageBreak/>
              <w:t>Мемлекеттік корпорацияның қызметкері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r w:rsidR="00F94B4A" w:rsidRPr="00F94B4A" w:rsidTr="00F94B4A">
        <w:trPr>
          <w:trHeight w:val="30"/>
        </w:trPr>
        <w:tc>
          <w:tcPr>
            <w:tcW w:w="7780" w:type="dxa"/>
            <w:gridSpan w:val="3"/>
            <w:tcMar>
              <w:top w:w="15" w:type="dxa"/>
              <w:left w:w="15" w:type="dxa"/>
              <w:bottom w:w="15" w:type="dxa"/>
              <w:right w:w="15" w:type="dxa"/>
            </w:tcMar>
            <w:vAlign w:val="center"/>
            <w:hideMark/>
          </w:tcPr>
          <w:p w:rsidR="00F94B4A" w:rsidRDefault="00F94B4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hideMark/>
          </w:tcPr>
          <w:p w:rsidR="00F94B4A" w:rsidRDefault="00F94B4A">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F94B4A" w:rsidRPr="00F94B4A" w:rsidTr="00F94B4A">
        <w:trPr>
          <w:trHeight w:val="30"/>
        </w:trPr>
        <w:tc>
          <w:tcPr>
            <w:tcW w:w="7780" w:type="dxa"/>
            <w:gridSpan w:val="3"/>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F94B4A" w:rsidRDefault="00F94B4A">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F94B4A" w:rsidRDefault="00F94B4A" w:rsidP="00F94B4A">
      <w:pPr>
        <w:spacing w:after="0"/>
      </w:pPr>
      <w:bookmarkStart w:id="51" w:name="z56"/>
      <w:r>
        <w:rPr>
          <w:b/>
          <w:color w:val="000000"/>
        </w:rPr>
        <w:t xml:space="preserve"> Құжаттарды қабылдаудан бас тарту туралы қолхат</w:t>
      </w:r>
    </w:p>
    <w:bookmarkEnd w:id="51"/>
    <w:p w:rsidR="00F94B4A" w:rsidRDefault="00F94B4A" w:rsidP="00F94B4A">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F94B4A" w:rsidRDefault="00F94B4A" w:rsidP="00F94B4A">
      <w:pPr>
        <w:spacing w:after="0"/>
        <w:jc w:val="both"/>
      </w:pPr>
      <w:r>
        <w:rPr>
          <w:color w:val="000000"/>
          <w:sz w:val="28"/>
        </w:rPr>
        <w:t>      1) ________________________________________;</w:t>
      </w:r>
    </w:p>
    <w:p w:rsidR="00F94B4A" w:rsidRDefault="00F94B4A" w:rsidP="00F94B4A">
      <w:pPr>
        <w:spacing w:after="0"/>
        <w:jc w:val="both"/>
      </w:pPr>
      <w:r>
        <w:rPr>
          <w:color w:val="000000"/>
          <w:sz w:val="28"/>
        </w:rPr>
        <w:t>      2) ________________________________________;</w:t>
      </w:r>
    </w:p>
    <w:p w:rsidR="00F94B4A" w:rsidRDefault="00F94B4A" w:rsidP="00F94B4A">
      <w:pPr>
        <w:spacing w:after="0"/>
        <w:jc w:val="both"/>
      </w:pPr>
      <w:r>
        <w:rPr>
          <w:color w:val="000000"/>
          <w:sz w:val="28"/>
        </w:rPr>
        <w:t>      3) ________________________________________</w:t>
      </w:r>
    </w:p>
    <w:p w:rsidR="00F94B4A" w:rsidRDefault="00F94B4A" w:rsidP="00F94B4A">
      <w:pPr>
        <w:spacing w:after="0"/>
        <w:jc w:val="both"/>
      </w:pPr>
      <w:r>
        <w:rPr>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F94B4A" w:rsidRDefault="00F94B4A" w:rsidP="00F94B4A">
      <w:pPr>
        <w:spacing w:after="0"/>
        <w:jc w:val="both"/>
      </w:pPr>
      <w:r>
        <w:rPr>
          <w:color w:val="000000"/>
          <w:sz w:val="28"/>
        </w:rPr>
        <w:t xml:space="preserve">       Осы қолхат әр тарапқа бір-біреуден 2 данада жасалды. </w:t>
      </w:r>
    </w:p>
    <w:p w:rsidR="00F94B4A" w:rsidRDefault="00F94B4A" w:rsidP="00F94B4A">
      <w:pPr>
        <w:spacing w:after="0"/>
        <w:jc w:val="both"/>
      </w:pPr>
      <w:r>
        <w:rPr>
          <w:color w:val="000000"/>
          <w:sz w:val="28"/>
        </w:rPr>
        <w:t>      Орындаушы: тегі, аты, әкесінің аты (бар болғанда)</w:t>
      </w:r>
    </w:p>
    <w:p w:rsidR="00F94B4A" w:rsidRDefault="00F94B4A" w:rsidP="00F94B4A">
      <w:pPr>
        <w:spacing w:after="0"/>
        <w:jc w:val="both"/>
      </w:pPr>
      <w:r>
        <w:rPr>
          <w:color w:val="000000"/>
          <w:sz w:val="28"/>
        </w:rPr>
        <w:lastRenderedPageBreak/>
        <w:t>      _______________________________________________________________</w:t>
      </w:r>
    </w:p>
    <w:p w:rsidR="00F94B4A" w:rsidRDefault="00F94B4A" w:rsidP="00F94B4A">
      <w:pPr>
        <w:spacing w:after="0"/>
        <w:jc w:val="both"/>
      </w:pPr>
      <w:r>
        <w:rPr>
          <w:color w:val="000000"/>
          <w:sz w:val="28"/>
        </w:rPr>
        <w:t xml:space="preserve">       Қолы _____________ </w:t>
      </w:r>
    </w:p>
    <w:p w:rsidR="00F94B4A" w:rsidRDefault="00F94B4A" w:rsidP="00F94B4A">
      <w:pPr>
        <w:spacing w:after="0"/>
        <w:jc w:val="both"/>
      </w:pPr>
      <w:r>
        <w:rPr>
          <w:color w:val="000000"/>
          <w:sz w:val="28"/>
        </w:rPr>
        <w:t xml:space="preserve">       Телефон ___________________________________ </w:t>
      </w:r>
    </w:p>
    <w:p w:rsidR="00F94B4A" w:rsidRDefault="00F94B4A" w:rsidP="00F94B4A">
      <w:pPr>
        <w:spacing w:after="0"/>
        <w:jc w:val="both"/>
      </w:pPr>
      <w:r>
        <w:rPr>
          <w:color w:val="000000"/>
          <w:sz w:val="28"/>
        </w:rPr>
        <w:t>      Қабылдады: (тегі, аты, әкесінің аты (бар болғанда)</w:t>
      </w:r>
    </w:p>
    <w:p w:rsidR="00F94B4A" w:rsidRDefault="00F94B4A" w:rsidP="00F94B4A">
      <w:pPr>
        <w:spacing w:after="0"/>
        <w:jc w:val="both"/>
      </w:pPr>
      <w:r>
        <w:rPr>
          <w:color w:val="000000"/>
          <w:sz w:val="28"/>
        </w:rPr>
        <w:t>      _______________________________________________________________</w:t>
      </w:r>
    </w:p>
    <w:p w:rsidR="00F94B4A" w:rsidRDefault="00F94B4A" w:rsidP="00F94B4A">
      <w:pPr>
        <w:spacing w:after="0"/>
        <w:jc w:val="both"/>
      </w:pPr>
      <w:r>
        <w:rPr>
          <w:color w:val="000000"/>
          <w:sz w:val="28"/>
        </w:rPr>
        <w:t>      Қолы ____________</w:t>
      </w:r>
    </w:p>
    <w:p w:rsidR="00F94B4A" w:rsidRDefault="00F94B4A" w:rsidP="00F94B4A">
      <w:pPr>
        <w:spacing w:after="0"/>
        <w:jc w:val="both"/>
      </w:pPr>
      <w:r>
        <w:rPr>
          <w:color w:val="000000"/>
          <w:sz w:val="28"/>
        </w:rPr>
        <w:t>      "____" _________ 20____ жыл</w:t>
      </w:r>
    </w:p>
    <w:tbl>
      <w:tblPr>
        <w:tblW w:w="0" w:type="auto"/>
        <w:tblLook w:val="04A0"/>
      </w:tblPr>
      <w:tblGrid>
        <w:gridCol w:w="5700"/>
        <w:gridCol w:w="3685"/>
      </w:tblGrid>
      <w:tr w:rsidR="00F94B4A" w:rsidRPr="00F94B4A" w:rsidTr="00F94B4A">
        <w:trPr>
          <w:trHeight w:val="30"/>
        </w:trPr>
        <w:tc>
          <w:tcPr>
            <w:tcW w:w="7780" w:type="dxa"/>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tcMar>
              <w:top w:w="15" w:type="dxa"/>
              <w:left w:w="15" w:type="dxa"/>
              <w:bottom w:w="15" w:type="dxa"/>
              <w:right w:w="15" w:type="dxa"/>
            </w:tcMar>
            <w:vAlign w:val="center"/>
            <w:hideMark/>
          </w:tcPr>
          <w:p w:rsidR="00F94B4A" w:rsidRDefault="00F94B4A">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4-қосымша </w:t>
            </w:r>
          </w:p>
        </w:tc>
      </w:tr>
    </w:tbl>
    <w:p w:rsidR="00F94B4A" w:rsidRDefault="00F94B4A" w:rsidP="00F94B4A">
      <w:pPr>
        <w:spacing w:after="0"/>
        <w:jc w:val="both"/>
      </w:pPr>
      <w:r>
        <w:rPr>
          <w:color w:val="FF0000"/>
          <w:sz w:val="28"/>
        </w:rPr>
        <w:t xml:space="preserve">       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tblPr>
      <w:tblGrid>
        <w:gridCol w:w="444"/>
        <w:gridCol w:w="1899"/>
        <w:gridCol w:w="3598"/>
        <w:gridCol w:w="3275"/>
        <w:gridCol w:w="54"/>
      </w:tblGrid>
      <w:tr w:rsidR="00F94B4A" w:rsidRPr="00F94B4A" w:rsidTr="00F94B4A">
        <w:trPr>
          <w:gridAfter w:val="1"/>
          <w:wAfter w:w="80" w:type="dxa"/>
          <w:trHeight w:val="30"/>
        </w:trPr>
        <w:tc>
          <w:tcPr>
            <w:tcW w:w="0" w:type="auto"/>
            <w:gridSpan w:val="4"/>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"Мектепке дейінгі ұйымдарға құжаттарды қабылдау және балаларды қабылдау" мемлекеттік көрсетілетін қызмет стандарты</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Көрсетілетін қызметті берушінің атауы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2</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қызметті ұсыну тәсілдері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3</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қызметті көрсету мерзімі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1) құжаттар топтамасын тапсырған сәттен бастап – 30 минут;</w:t>
            </w:r>
            <w:r>
              <w:br/>
            </w:r>
            <w:r>
              <w:rPr>
                <w:color w:val="000000"/>
                <w:sz w:val="20"/>
              </w:rPr>
              <w:t xml:space="preserve"> 2) құжаттарды қабылдау сәтіне дейінгі күтудің рұқсат етілген ең ұзақ уақыты – 15 минут; </w:t>
            </w:r>
            <w:r>
              <w:br/>
            </w:r>
            <w:r>
              <w:rPr>
                <w:color w:val="000000"/>
                <w:sz w:val="20"/>
              </w:rPr>
              <w:t>3) қызмет көрсетудің рұқсат етілген ең ұзақ уақыты – 15 минут.</w:t>
            </w:r>
          </w:p>
        </w:tc>
      </w:tr>
      <w:tr w:rsid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4</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 көрсету нысаны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Pr="00F94B4A" w:rsidRDefault="00F94B4A">
            <w:pPr>
              <w:spacing w:after="20"/>
              <w:ind w:left="20"/>
              <w:jc w:val="both"/>
              <w:rPr>
                <w:lang w:val="ru-RU"/>
              </w:rPr>
            </w:pPr>
            <w:r w:rsidRPr="00F94B4A">
              <w:rPr>
                <w:color w:val="000000"/>
                <w:sz w:val="20"/>
                <w:lang w:val="ru-RU"/>
              </w:rPr>
              <w:t>Электронды және (немесе) қағаз түрінде.</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5</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көрсету нәтижесі</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6</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Мемлекеттік қызмет жеке тұлғаларға тегін көрсетіледі.</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7</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Жұмыс кестесі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w:t>
            </w:r>
            <w:r>
              <w:rPr>
                <w:color w:val="000000"/>
                <w:sz w:val="20"/>
              </w:rPr>
              <w:lastRenderedPageBreak/>
              <w:t xml:space="preserve">дейін. </w:t>
            </w:r>
            <w:r>
              <w:br/>
            </w: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8</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 көрсету үшін қажетті құжаттар тізбесі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көрсетілетін қызметті берушіге:</w:t>
            </w:r>
            <w:r>
              <w:br/>
            </w:r>
            <w:r>
              <w:rPr>
                <w:color w:val="000000"/>
                <w:sz w:val="20"/>
              </w:rPr>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(сәйкестендіру үшін);</w:t>
            </w:r>
            <w:r>
              <w:br/>
            </w:r>
            <w:r>
              <w:rPr>
                <w:color w:val="000000"/>
                <w:sz w:val="20"/>
              </w:rPr>
              <w:t>3) баланың тууын куәландыратын құжат (сәйкестендіру үшін);</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color w:val="000000"/>
                <w:sz w:val="20"/>
              </w:rPr>
              <w:t>5) баланың денсаулығы туралы анықтама;</w:t>
            </w:r>
            <w:r>
              <w:br/>
            </w:r>
            <w:r>
              <w:rPr>
                <w:color w:val="000000"/>
                <w:sz w:val="20"/>
              </w:rPr>
              <w:t>6) психологиялық-медициналық-педагогикалық консультацияның қорытындысы (ерекше білім беру қажеттілігі бар балалар үшін).</w:t>
            </w:r>
            <w:r>
              <w:br/>
            </w:r>
            <w:r>
              <w:rPr>
                <w:color w:val="000000"/>
                <w:sz w:val="20"/>
              </w:rPr>
              <w:t>Порталға:</w:t>
            </w:r>
            <w:r>
              <w:br/>
            </w:r>
            <w:r>
              <w:rPr>
                <w:color w:val="000000"/>
                <w:sz w:val="20"/>
              </w:rPr>
              <w:t>1) қабылдауға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r>
              <w:br/>
            </w:r>
            <w:r>
              <w:rPr>
                <w:color w:val="000000"/>
                <w:sz w:val="20"/>
              </w:rPr>
              <w:t>3) баланың тууын куәландыратын құжат (уәкілетті органның ақпараттық жүйесінен алынады);</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color w:val="000000"/>
                <w:sz w:val="20"/>
              </w:rPr>
              <w:t>5) баланың денсаулығы туралы анықтама (уәкілетті органның ақпараттық жүйесінен алынады);</w:t>
            </w:r>
            <w:r>
              <w:br/>
            </w: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F94B4A" w:rsidRP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9</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Қазақстан Республикасының заңнамасында </w:t>
            </w:r>
            <w:r>
              <w:rPr>
                <w:color w:val="000000"/>
                <w:sz w:val="20"/>
              </w:rPr>
              <w:lastRenderedPageBreak/>
              <w:t xml:space="preserve">белгіленген мемлекеттік қызметті көрсетуден бас тарту үшін негіздер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lastRenderedPageBreak/>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F94B4A" w:rsidTr="00F94B4A">
        <w:trPr>
          <w:gridAfter w:val="1"/>
          <w:wAfter w:w="80" w:type="dxa"/>
          <w:trHeight w:val="30"/>
        </w:trPr>
        <w:tc>
          <w:tcPr>
            <w:tcW w:w="5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lastRenderedPageBreak/>
              <w:t>10</w:t>
            </w:r>
          </w:p>
        </w:tc>
        <w:tc>
          <w:tcPr>
            <w:tcW w:w="20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F94B4A" w:rsidRDefault="00F94B4A">
            <w:pPr>
              <w:spacing w:after="20"/>
              <w:ind w:left="20"/>
              <w:jc w:val="both"/>
            </w:pPr>
            <w:r>
              <w:rPr>
                <w:color w:val="000000"/>
                <w:sz w:val="20"/>
              </w:rPr>
              <w:t>Құжаттарды тапсыру үшін күтудің рұқсат етілген ең ұзақ уақыты – 15 минут.</w:t>
            </w:r>
            <w:r>
              <w:br/>
            </w:r>
            <w:r>
              <w:rPr>
                <w:color w:val="000000"/>
                <w:sz w:val="20"/>
              </w:rPr>
              <w:t>Қызмет көрсетудің рұқсат етілген ең ұзақ уақыты – 15 минут.</w:t>
            </w:r>
            <w:r>
              <w:br/>
            </w:r>
            <w:r>
              <w:rPr>
                <w:color w:val="000000"/>
                <w:sz w:val="20"/>
              </w:rP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t xml:space="preserve"> Мемлекеттік қызмет көрсету мәселелері жөніндегі бірыңғай байланыс орталығының телефондары: 1414, </w:t>
            </w:r>
            <w:r>
              <w:br/>
            </w:r>
            <w:r>
              <w:rPr>
                <w:color w:val="000000"/>
                <w:sz w:val="20"/>
              </w:rPr>
              <w:t>8-800-080-7777.</w:t>
            </w:r>
          </w:p>
        </w:tc>
      </w:tr>
      <w:tr w:rsidR="00F94B4A" w:rsidRPr="00F94B4A" w:rsidTr="00F94B4A">
        <w:trPr>
          <w:trHeight w:val="30"/>
        </w:trPr>
        <w:tc>
          <w:tcPr>
            <w:tcW w:w="7780" w:type="dxa"/>
            <w:gridSpan w:val="3"/>
            <w:tcBorders>
              <w:top w:val="nil"/>
              <w:left w:val="nil"/>
              <w:bottom w:val="nil"/>
              <w:right w:val="nil"/>
            </w:tcBorders>
            <w:tcMar>
              <w:top w:w="15" w:type="dxa"/>
              <w:left w:w="15" w:type="dxa"/>
              <w:bottom w:w="15" w:type="dxa"/>
              <w:right w:w="15" w:type="dxa"/>
            </w:tcMar>
            <w:vAlign w:val="center"/>
            <w:hideMark/>
          </w:tcPr>
          <w:p w:rsidR="00F94B4A" w:rsidRDefault="00F94B4A">
            <w:pPr>
              <w:spacing w:after="0"/>
              <w:jc w:val="center"/>
            </w:pPr>
            <w:r>
              <w:rPr>
                <w:color w:val="000000"/>
                <w:sz w:val="20"/>
              </w:rPr>
              <w:t> </w:t>
            </w:r>
          </w:p>
        </w:tc>
        <w:tc>
          <w:tcPr>
            <w:tcW w:w="4600" w:type="dxa"/>
            <w:gridSpan w:val="2"/>
            <w:tcBorders>
              <w:top w:val="nil"/>
              <w:left w:val="nil"/>
              <w:bottom w:val="nil"/>
              <w:right w:val="nil"/>
            </w:tcBorders>
            <w:tcMar>
              <w:top w:w="15" w:type="dxa"/>
              <w:left w:w="15" w:type="dxa"/>
              <w:bottom w:w="15" w:type="dxa"/>
              <w:right w:w="15" w:type="dxa"/>
            </w:tcMar>
            <w:vAlign w:val="center"/>
            <w:hideMark/>
          </w:tcPr>
          <w:p w:rsidR="00F94B4A" w:rsidRDefault="00F94B4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F94B4A" w:rsidRDefault="00F94B4A" w:rsidP="00F94B4A">
      <w:pPr>
        <w:spacing w:after="0"/>
      </w:pPr>
      <w:bookmarkStart w:id="52" w:name="z59"/>
      <w:r>
        <w:rPr>
          <w:b/>
          <w:color w:val="000000"/>
        </w:rPr>
        <w:t xml:space="preserve"> Қазақстан Республикасы Білім және ғылым министрінің күші жойылған кейбір бұйрықтарының тізбесі</w:t>
      </w:r>
    </w:p>
    <w:p w:rsidR="00F94B4A" w:rsidRDefault="00F94B4A" w:rsidP="00F94B4A">
      <w:pPr>
        <w:spacing w:after="0"/>
        <w:jc w:val="both"/>
      </w:pPr>
      <w:bookmarkStart w:id="53" w:name="z60"/>
      <w:bookmarkEnd w:id="52"/>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F94B4A" w:rsidRDefault="00F94B4A" w:rsidP="00F94B4A">
      <w:pPr>
        <w:spacing w:after="0"/>
        <w:jc w:val="both"/>
      </w:pPr>
      <w:bookmarkStart w:id="54" w:name="z61"/>
      <w:bookmarkEnd w:id="53"/>
      <w:r>
        <w:rPr>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F94B4A" w:rsidRDefault="00F94B4A" w:rsidP="00F94B4A">
      <w:pPr>
        <w:spacing w:after="0"/>
        <w:jc w:val="both"/>
      </w:pPr>
      <w:bookmarkStart w:id="55" w:name="z62"/>
      <w:bookmarkEnd w:id="54"/>
      <w:r>
        <w:rPr>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w:t>
      </w:r>
      <w:r>
        <w:rPr>
          <w:color w:val="000000"/>
          <w:sz w:val="28"/>
        </w:rPr>
        <w:lastRenderedPageBreak/>
        <w:t>№ 15966 тіркелген, ҚР НҚА электрондық түрдегі эталондық бақылау банкінде 2017 жылы 15 қарашада жарияланған).</w:t>
      </w:r>
    </w:p>
    <w:bookmarkEnd w:id="55"/>
    <w:p w:rsidR="00F94B4A" w:rsidRDefault="00F94B4A" w:rsidP="00F94B4A">
      <w:pPr>
        <w:spacing w:after="0"/>
      </w:pPr>
      <w:r>
        <w:br/>
      </w:r>
      <w:r>
        <w:br/>
      </w:r>
    </w:p>
    <w:p w:rsidR="00FE5D0B" w:rsidRPr="00F94B4A" w:rsidRDefault="00F94B4A" w:rsidP="00F94B4A">
      <w:pPr>
        <w:rPr>
          <w:lang w:val="kk-KZ"/>
        </w:rPr>
      </w:pPr>
      <w:r>
        <w:rPr>
          <w:color w:val="000000"/>
        </w:rPr>
        <w:t>© 2012. Қазақстан Республикасы Әділет министрлігінің «Қазақстан Республикасының Заңнама және құқықтық ақпарат институт</w:t>
      </w:r>
      <w:r>
        <w:rPr>
          <w:color w:val="000000"/>
          <w:lang w:val="kk-KZ"/>
        </w:rPr>
        <w:t>ы.</w:t>
      </w:r>
    </w:p>
    <w:sectPr w:rsidR="00FE5D0B" w:rsidRPr="00F94B4A" w:rsidSect="00FE5D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94B4A"/>
    <w:rsid w:val="00F94B4A"/>
    <w:rsid w:val="00FE5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4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4B4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470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7397</Words>
  <Characters>42167</Characters>
  <Application>Microsoft Office Word</Application>
  <DocSecurity>0</DocSecurity>
  <Lines>351</Lines>
  <Paragraphs>98</Paragraphs>
  <ScaleCrop>false</ScaleCrop>
  <Company/>
  <LinksUpToDate>false</LinksUpToDate>
  <CharactersWithSpaces>49466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2021-09-16T08:49:00Z</dcterms:created>
  <dcterms:modified xsi:type="dcterms:W3CDTF">2021-09-16T08:49:00Z</dcterms:modified>
</cp:coreProperties>
</file>